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1F7014" w:rsidRDefault="007D0881" w:rsidP="00F47533">
      <w:pPr>
        <w:pStyle w:val="Cabealho"/>
        <w:tabs>
          <w:tab w:val="clear" w:pos="4419"/>
          <w:tab w:val="clear" w:pos="8838"/>
        </w:tabs>
        <w:jc w:val="center"/>
        <w:rPr>
          <w:b/>
          <w:color w:val="000000"/>
          <w:sz w:val="24"/>
          <w:szCs w:val="24"/>
        </w:rPr>
      </w:pPr>
      <w:r w:rsidRPr="001F7014">
        <w:rPr>
          <w:b/>
          <w:color w:val="000000"/>
          <w:sz w:val="24"/>
          <w:szCs w:val="24"/>
        </w:rPr>
        <w:t>EDITAL</w:t>
      </w:r>
    </w:p>
    <w:p w:rsidR="00265C25" w:rsidRPr="001F7014" w:rsidRDefault="00265C25" w:rsidP="00F47533">
      <w:pPr>
        <w:pStyle w:val="Cabealho"/>
        <w:tabs>
          <w:tab w:val="clear" w:pos="4419"/>
          <w:tab w:val="clear" w:pos="8838"/>
        </w:tabs>
        <w:jc w:val="center"/>
        <w:rPr>
          <w:b/>
          <w:color w:val="000000"/>
          <w:sz w:val="24"/>
          <w:szCs w:val="24"/>
        </w:rPr>
      </w:pPr>
    </w:p>
    <w:p w:rsidR="008A6E70" w:rsidRDefault="008A6E70" w:rsidP="00F47533">
      <w:pPr>
        <w:pStyle w:val="Cabealho"/>
        <w:tabs>
          <w:tab w:val="clear" w:pos="4419"/>
          <w:tab w:val="clear" w:pos="8838"/>
        </w:tabs>
        <w:jc w:val="center"/>
        <w:rPr>
          <w:b/>
          <w:color w:val="000000"/>
          <w:sz w:val="24"/>
          <w:szCs w:val="24"/>
        </w:rPr>
      </w:pPr>
      <w:r w:rsidRPr="001F7014">
        <w:rPr>
          <w:b/>
          <w:color w:val="000000"/>
          <w:sz w:val="24"/>
          <w:szCs w:val="24"/>
        </w:rPr>
        <w:t xml:space="preserve">PREGÃO PRESENCIAL Nº </w:t>
      </w:r>
      <w:r w:rsidR="00F065BE">
        <w:rPr>
          <w:b/>
          <w:color w:val="000000"/>
          <w:sz w:val="24"/>
          <w:szCs w:val="24"/>
        </w:rPr>
        <w:t>124</w:t>
      </w:r>
      <w:r w:rsidRPr="001F7014">
        <w:rPr>
          <w:b/>
          <w:color w:val="000000"/>
          <w:sz w:val="24"/>
          <w:szCs w:val="24"/>
        </w:rPr>
        <w:t>/201</w:t>
      </w:r>
      <w:r w:rsidR="00313C7A" w:rsidRPr="001F7014">
        <w:rPr>
          <w:b/>
          <w:color w:val="000000"/>
          <w:sz w:val="24"/>
          <w:szCs w:val="24"/>
        </w:rPr>
        <w:t>9</w:t>
      </w:r>
      <w:r w:rsidR="00A96574" w:rsidRPr="001F7014">
        <w:rPr>
          <w:b/>
          <w:color w:val="000000"/>
          <w:sz w:val="24"/>
          <w:szCs w:val="24"/>
        </w:rPr>
        <w:t xml:space="preserve"> – </w:t>
      </w:r>
      <w:r w:rsidR="00882BB3" w:rsidRPr="001F7014">
        <w:rPr>
          <w:b/>
          <w:color w:val="000000"/>
          <w:sz w:val="24"/>
          <w:szCs w:val="24"/>
        </w:rPr>
        <w:t>SM</w:t>
      </w:r>
      <w:r w:rsidR="00A7359C" w:rsidRPr="001F7014">
        <w:rPr>
          <w:b/>
          <w:color w:val="000000"/>
          <w:sz w:val="24"/>
          <w:szCs w:val="24"/>
        </w:rPr>
        <w:t>ASDH</w:t>
      </w:r>
    </w:p>
    <w:p w:rsidR="00602569" w:rsidRPr="001F7014" w:rsidRDefault="00602569" w:rsidP="00F47533">
      <w:pPr>
        <w:pStyle w:val="Cabealho"/>
        <w:tabs>
          <w:tab w:val="clear" w:pos="4419"/>
          <w:tab w:val="clear" w:pos="8838"/>
        </w:tabs>
        <w:jc w:val="center"/>
        <w:rPr>
          <w:b/>
          <w:color w:val="000000"/>
          <w:sz w:val="24"/>
          <w:szCs w:val="24"/>
        </w:rPr>
      </w:pPr>
    </w:p>
    <w:p w:rsidR="008A6E70" w:rsidRPr="001F7014" w:rsidRDefault="008A6E70" w:rsidP="00F47533">
      <w:pPr>
        <w:pStyle w:val="Cabealho"/>
        <w:tabs>
          <w:tab w:val="clear" w:pos="4419"/>
          <w:tab w:val="clear" w:pos="8838"/>
        </w:tabs>
        <w:jc w:val="both"/>
        <w:rPr>
          <w:b/>
          <w:color w:val="000000"/>
          <w:sz w:val="24"/>
          <w:szCs w:val="24"/>
        </w:rPr>
      </w:pPr>
      <w:r w:rsidRPr="001F7014">
        <w:rPr>
          <w:b/>
          <w:color w:val="000000"/>
          <w:sz w:val="24"/>
          <w:szCs w:val="24"/>
        </w:rPr>
        <w:t xml:space="preserve">Processo Administrativo nº </w:t>
      </w:r>
      <w:r w:rsidR="00F47533">
        <w:rPr>
          <w:b/>
          <w:color w:val="000000"/>
          <w:sz w:val="24"/>
          <w:szCs w:val="24"/>
        </w:rPr>
        <w:t>4551</w:t>
      </w:r>
      <w:r w:rsidR="00850E5A" w:rsidRPr="001F7014">
        <w:rPr>
          <w:b/>
          <w:color w:val="000000"/>
          <w:sz w:val="24"/>
          <w:szCs w:val="24"/>
        </w:rPr>
        <w:t>/1</w:t>
      </w:r>
      <w:r w:rsidR="002D6AF2">
        <w:rPr>
          <w:b/>
          <w:color w:val="000000"/>
          <w:sz w:val="24"/>
          <w:szCs w:val="24"/>
        </w:rPr>
        <w:t>9</w:t>
      </w:r>
    </w:p>
    <w:p w:rsidR="00A25AF5" w:rsidRPr="00A25AF5" w:rsidRDefault="00A25AF5" w:rsidP="00F47533">
      <w:pPr>
        <w:rPr>
          <w:b/>
          <w:sz w:val="24"/>
        </w:rPr>
      </w:pPr>
      <w:r w:rsidRPr="00A25AF5">
        <w:rPr>
          <w:b/>
          <w:sz w:val="24"/>
        </w:rPr>
        <w:t xml:space="preserve">Secretaria Municipal de </w:t>
      </w:r>
      <w:r w:rsidR="00A328A7">
        <w:rPr>
          <w:b/>
          <w:sz w:val="24"/>
        </w:rPr>
        <w:t>Assistência Social e Direitos Humanos</w:t>
      </w:r>
    </w:p>
    <w:p w:rsidR="00265C25" w:rsidRPr="001F7014" w:rsidRDefault="00265C25" w:rsidP="00F47533">
      <w:pPr>
        <w:pStyle w:val="Cabealho"/>
        <w:tabs>
          <w:tab w:val="clear" w:pos="4419"/>
          <w:tab w:val="clear" w:pos="8838"/>
        </w:tabs>
        <w:jc w:val="both"/>
        <w:rPr>
          <w:b/>
          <w:color w:val="000000"/>
          <w:sz w:val="24"/>
          <w:szCs w:val="24"/>
        </w:rPr>
      </w:pPr>
    </w:p>
    <w:p w:rsidR="003807A1" w:rsidRPr="001F7014" w:rsidRDefault="003807A1" w:rsidP="00F47533">
      <w:pPr>
        <w:pStyle w:val="Cabealho"/>
        <w:tabs>
          <w:tab w:val="clear" w:pos="4419"/>
          <w:tab w:val="clear" w:pos="8838"/>
        </w:tabs>
        <w:jc w:val="both"/>
        <w:rPr>
          <w:color w:val="000000"/>
          <w:sz w:val="24"/>
          <w:szCs w:val="24"/>
        </w:rPr>
      </w:pPr>
      <w:r w:rsidRPr="001F7014">
        <w:rPr>
          <w:color w:val="000000"/>
          <w:sz w:val="24"/>
          <w:szCs w:val="24"/>
        </w:rPr>
        <w:t xml:space="preserve">               </w:t>
      </w:r>
      <w:r w:rsidRPr="00105A9F">
        <w:rPr>
          <w:color w:val="000000"/>
          <w:sz w:val="24"/>
          <w:szCs w:val="24"/>
        </w:rPr>
        <w:t xml:space="preserve">A Comissão Permanente de Licitações e Compras da </w:t>
      </w:r>
      <w:r>
        <w:rPr>
          <w:color w:val="000000"/>
          <w:sz w:val="24"/>
          <w:szCs w:val="24"/>
        </w:rPr>
        <w:t>Prefeitura</w:t>
      </w:r>
      <w:r w:rsidRPr="00105A9F">
        <w:rPr>
          <w:color w:val="000000"/>
          <w:sz w:val="24"/>
          <w:szCs w:val="24"/>
        </w:rPr>
        <w:t xml:space="preserve"> Municipal de Bom Jardim comunica que realizará Licitação na modalidade de </w:t>
      </w:r>
      <w:r w:rsidRPr="00105A9F">
        <w:rPr>
          <w:b/>
          <w:color w:val="000000"/>
          <w:sz w:val="24"/>
          <w:szCs w:val="24"/>
        </w:rPr>
        <w:t>PREGÃO PRESENCIAL</w:t>
      </w:r>
      <w:r>
        <w:rPr>
          <w:b/>
          <w:color w:val="000000"/>
          <w:sz w:val="24"/>
          <w:szCs w:val="24"/>
        </w:rPr>
        <w:t xml:space="preserve"> EXCLUSIVO PARA PEQUENOS NEGÓCIOS</w:t>
      </w:r>
      <w:r w:rsidRPr="00105A9F">
        <w:rPr>
          <w:color w:val="000000"/>
          <w:sz w:val="24"/>
          <w:szCs w:val="24"/>
        </w:rPr>
        <w:t xml:space="preserve">, TIPO </w:t>
      </w:r>
      <w:r w:rsidRPr="00105A9F">
        <w:rPr>
          <w:b/>
          <w:bCs/>
          <w:color w:val="000000"/>
          <w:sz w:val="24"/>
          <w:szCs w:val="24"/>
        </w:rPr>
        <w:t xml:space="preserve">MENOR PREÇO </w:t>
      </w:r>
      <w:r w:rsidR="001C7D64">
        <w:rPr>
          <w:b/>
          <w:bCs/>
          <w:color w:val="000000"/>
          <w:sz w:val="24"/>
          <w:szCs w:val="24"/>
        </w:rPr>
        <w:t>UNITÁRIO</w:t>
      </w:r>
      <w:r w:rsidRPr="00105A9F">
        <w:rPr>
          <w:b/>
          <w:bCs/>
          <w:color w:val="000000"/>
          <w:sz w:val="24"/>
          <w:szCs w:val="24"/>
        </w:rPr>
        <w:t xml:space="preserve">, </w:t>
      </w:r>
      <w:r w:rsidRPr="00105A9F">
        <w:rPr>
          <w:color w:val="000000"/>
          <w:sz w:val="24"/>
          <w:szCs w:val="24"/>
        </w:rPr>
        <w:t>conforme descrito neste Edital e seus Anexos, e de conformidade com a Lei Federal nº 10.520 de 17 de julho de 2002, bem como no Decreto Municipal 1.393/2005, de 08 de abril de 2005, aplicando-se subsidiariamente, as normas da Lei</w:t>
      </w:r>
      <w:r w:rsidRPr="00105A9F">
        <w:rPr>
          <w:b/>
          <w:bCs/>
          <w:color w:val="000000"/>
          <w:sz w:val="24"/>
          <w:szCs w:val="24"/>
        </w:rPr>
        <w:t xml:space="preserve"> </w:t>
      </w:r>
      <w:r w:rsidRPr="00105A9F">
        <w:rPr>
          <w:color w:val="000000"/>
          <w:sz w:val="24"/>
          <w:szCs w:val="24"/>
        </w:rPr>
        <w:t xml:space="preserve"> nº 8.666/93 e suas alterações, </w:t>
      </w:r>
      <w:r w:rsidRPr="00543A65">
        <w:rPr>
          <w:sz w:val="24"/>
          <w:szCs w:val="24"/>
        </w:rPr>
        <w:t>a Lei Complementar Federal n. 123/2006 e suas posteriores modificações</w:t>
      </w:r>
    </w:p>
    <w:p w:rsidR="003807A1" w:rsidRPr="001F7014" w:rsidRDefault="003807A1" w:rsidP="00F47533">
      <w:pPr>
        <w:pStyle w:val="Cabealho"/>
        <w:tabs>
          <w:tab w:val="clear" w:pos="4419"/>
          <w:tab w:val="clear" w:pos="8838"/>
        </w:tabs>
        <w:jc w:val="both"/>
        <w:rPr>
          <w:color w:val="000000"/>
          <w:sz w:val="24"/>
          <w:szCs w:val="24"/>
        </w:rPr>
      </w:pPr>
    </w:p>
    <w:p w:rsidR="003807A1" w:rsidRPr="001F7014" w:rsidRDefault="003807A1" w:rsidP="00F47533">
      <w:pPr>
        <w:pStyle w:val="Cabealho"/>
        <w:tabs>
          <w:tab w:val="clear" w:pos="4419"/>
          <w:tab w:val="clear" w:pos="8838"/>
        </w:tabs>
        <w:jc w:val="both"/>
        <w:rPr>
          <w:color w:val="000000"/>
          <w:sz w:val="24"/>
          <w:szCs w:val="24"/>
        </w:rPr>
      </w:pPr>
      <w:r w:rsidRPr="001F7014">
        <w:rPr>
          <w:color w:val="000000"/>
          <w:sz w:val="24"/>
          <w:szCs w:val="24"/>
        </w:rPr>
        <w:t xml:space="preserve">              A entrega dos envelopes </w:t>
      </w:r>
      <w:r w:rsidRPr="001F7014">
        <w:rPr>
          <w:b/>
          <w:color w:val="000000"/>
          <w:sz w:val="24"/>
          <w:szCs w:val="24"/>
        </w:rPr>
        <w:t>HABILITAÇÃO</w:t>
      </w:r>
      <w:r w:rsidRPr="001F7014">
        <w:rPr>
          <w:color w:val="000000"/>
          <w:sz w:val="24"/>
          <w:szCs w:val="24"/>
        </w:rPr>
        <w:t xml:space="preserve"> e </w:t>
      </w:r>
      <w:r w:rsidRPr="001F7014">
        <w:rPr>
          <w:b/>
          <w:color w:val="000000"/>
          <w:sz w:val="24"/>
          <w:szCs w:val="24"/>
        </w:rPr>
        <w:t xml:space="preserve">PROPOSTA DE PREÇOS </w:t>
      </w:r>
      <w:r w:rsidRPr="001F7014">
        <w:rPr>
          <w:color w:val="000000"/>
          <w:sz w:val="24"/>
          <w:szCs w:val="24"/>
        </w:rPr>
        <w:t xml:space="preserve">será no dia </w:t>
      </w:r>
      <w:r w:rsidR="00F065BE">
        <w:rPr>
          <w:b/>
          <w:color w:val="000000"/>
          <w:sz w:val="24"/>
          <w:szCs w:val="24"/>
        </w:rPr>
        <w:t>12</w:t>
      </w:r>
      <w:r w:rsidRPr="001F7014">
        <w:rPr>
          <w:b/>
          <w:color w:val="000000"/>
          <w:sz w:val="24"/>
          <w:szCs w:val="24"/>
        </w:rPr>
        <w:t>/</w:t>
      </w:r>
      <w:r w:rsidR="00F065BE">
        <w:rPr>
          <w:b/>
          <w:color w:val="000000"/>
          <w:sz w:val="24"/>
          <w:szCs w:val="24"/>
        </w:rPr>
        <w:t>11</w:t>
      </w:r>
      <w:r w:rsidRPr="001F7014">
        <w:rPr>
          <w:b/>
          <w:color w:val="000000"/>
          <w:sz w:val="24"/>
          <w:szCs w:val="24"/>
        </w:rPr>
        <w:t>/201</w:t>
      </w:r>
      <w:r w:rsidR="00313C7A" w:rsidRPr="001F7014">
        <w:rPr>
          <w:b/>
          <w:color w:val="000000"/>
          <w:sz w:val="24"/>
          <w:szCs w:val="24"/>
        </w:rPr>
        <w:t>9</w:t>
      </w:r>
      <w:r w:rsidRPr="001F7014">
        <w:rPr>
          <w:b/>
          <w:bCs/>
          <w:color w:val="000000"/>
          <w:sz w:val="24"/>
          <w:szCs w:val="24"/>
        </w:rPr>
        <w:t xml:space="preserve">, às </w:t>
      </w:r>
      <w:r w:rsidR="00F065BE">
        <w:rPr>
          <w:b/>
          <w:bCs/>
          <w:color w:val="000000"/>
          <w:sz w:val="24"/>
          <w:szCs w:val="24"/>
        </w:rPr>
        <w:t>09</w:t>
      </w:r>
      <w:r w:rsidRPr="001F7014">
        <w:rPr>
          <w:b/>
          <w:bCs/>
          <w:color w:val="000000"/>
          <w:sz w:val="24"/>
          <w:szCs w:val="24"/>
        </w:rPr>
        <w:t>h</w:t>
      </w:r>
      <w:r w:rsidR="00F065BE">
        <w:rPr>
          <w:b/>
          <w:bCs/>
          <w:color w:val="000000"/>
          <w:sz w:val="24"/>
          <w:szCs w:val="24"/>
        </w:rPr>
        <w:t>30</w:t>
      </w:r>
      <w:r w:rsidRPr="001F7014">
        <w:rPr>
          <w:b/>
          <w:bCs/>
          <w:color w:val="000000"/>
          <w:sz w:val="24"/>
          <w:szCs w:val="24"/>
        </w:rPr>
        <w:t xml:space="preserve">min. </w:t>
      </w:r>
      <w:r w:rsidRPr="001F7014">
        <w:rPr>
          <w:color w:val="000000"/>
          <w:sz w:val="24"/>
          <w:szCs w:val="24"/>
        </w:rPr>
        <w:t>na sala de reunião da Comissão Permanente de Licitações e Compras da Prefeitura Municipal de Bom Jardim, localizada à Praça Governador Roberto Silveira, nº 44, 4º andar – Centro – Bom Jardim/RJ.</w:t>
      </w:r>
    </w:p>
    <w:p w:rsidR="003807A1" w:rsidRPr="001F7014" w:rsidRDefault="003807A1" w:rsidP="00F47533">
      <w:pPr>
        <w:pStyle w:val="Cabealho"/>
        <w:tabs>
          <w:tab w:val="clear" w:pos="4419"/>
          <w:tab w:val="clear" w:pos="8838"/>
        </w:tabs>
        <w:jc w:val="both"/>
        <w:rPr>
          <w:color w:val="000000"/>
          <w:sz w:val="24"/>
          <w:szCs w:val="24"/>
        </w:rPr>
      </w:pPr>
    </w:p>
    <w:p w:rsidR="003807A1" w:rsidRPr="001F7014" w:rsidRDefault="003807A1" w:rsidP="00F47533">
      <w:pPr>
        <w:jc w:val="both"/>
        <w:rPr>
          <w:color w:val="000000"/>
          <w:sz w:val="24"/>
          <w:szCs w:val="24"/>
        </w:rPr>
      </w:pPr>
      <w:r w:rsidRPr="001F7014">
        <w:rPr>
          <w:color w:val="000000"/>
          <w:sz w:val="24"/>
          <w:szCs w:val="24"/>
        </w:rPr>
        <w:t>Regime de Execução: Indireta, menor preço UNITÁRIO.</w:t>
      </w:r>
    </w:p>
    <w:p w:rsidR="003807A1" w:rsidRPr="001F7014" w:rsidRDefault="003807A1" w:rsidP="00F47533">
      <w:pPr>
        <w:pStyle w:val="Cabealho"/>
        <w:tabs>
          <w:tab w:val="clear" w:pos="4419"/>
          <w:tab w:val="clear" w:pos="8838"/>
        </w:tabs>
        <w:jc w:val="both"/>
        <w:rPr>
          <w:b/>
          <w:bCs/>
          <w:color w:val="000000"/>
          <w:sz w:val="24"/>
          <w:szCs w:val="24"/>
        </w:rPr>
      </w:pPr>
    </w:p>
    <w:p w:rsidR="003807A1" w:rsidRDefault="003807A1" w:rsidP="00F47533">
      <w:pPr>
        <w:pStyle w:val="Cabealho"/>
        <w:tabs>
          <w:tab w:val="clear" w:pos="4419"/>
          <w:tab w:val="clear" w:pos="8838"/>
        </w:tabs>
        <w:spacing w:after="240"/>
        <w:jc w:val="both"/>
        <w:rPr>
          <w:b/>
          <w:color w:val="000000"/>
          <w:sz w:val="24"/>
          <w:szCs w:val="24"/>
        </w:rPr>
      </w:pPr>
      <w:r w:rsidRPr="001F7014">
        <w:rPr>
          <w:b/>
          <w:color w:val="000000"/>
          <w:sz w:val="24"/>
          <w:szCs w:val="24"/>
        </w:rPr>
        <w:t>Não haverá prazo de tolerância para entrega dos envelopes (habilitação e proposta de preços).</w:t>
      </w:r>
    </w:p>
    <w:p w:rsidR="00CF727A" w:rsidRPr="00CF727A" w:rsidRDefault="00CF727A" w:rsidP="00F47533">
      <w:pPr>
        <w:pStyle w:val="TEXTO"/>
        <w:ind w:firstLine="0"/>
        <w:rPr>
          <w:rFonts w:ascii="Times New Roman" w:hAnsi="Times New Roman"/>
          <w:b/>
          <w:sz w:val="24"/>
          <w:szCs w:val="24"/>
        </w:rPr>
      </w:pPr>
      <w:r w:rsidRPr="00CF727A">
        <w:rPr>
          <w:rFonts w:ascii="Times New Roman" w:hAnsi="Times New Roman"/>
          <w:b/>
          <w:sz w:val="24"/>
          <w:szCs w:val="24"/>
        </w:rPr>
        <w:t>CONDIÇÕES GERAIS PARA PARTICIPAÇÃO:</w:t>
      </w:r>
    </w:p>
    <w:p w:rsidR="00CF727A" w:rsidRPr="00CF727A" w:rsidRDefault="00CF727A" w:rsidP="00F47533">
      <w:pPr>
        <w:pStyle w:val="TEXTO"/>
        <w:ind w:firstLine="0"/>
        <w:rPr>
          <w:rFonts w:ascii="Times New Roman" w:hAnsi="Times New Roman"/>
          <w:sz w:val="24"/>
          <w:szCs w:val="24"/>
        </w:rPr>
      </w:pPr>
    </w:p>
    <w:p w:rsidR="003807A1" w:rsidRPr="00CF727A" w:rsidRDefault="003807A1" w:rsidP="00F47533">
      <w:pPr>
        <w:pStyle w:val="TEXTO"/>
        <w:ind w:firstLine="0"/>
        <w:rPr>
          <w:rFonts w:ascii="Times New Roman" w:hAnsi="Times New Roman"/>
          <w:sz w:val="24"/>
          <w:szCs w:val="24"/>
        </w:rPr>
      </w:pPr>
      <w:r w:rsidRPr="00CF727A">
        <w:rPr>
          <w:rFonts w:ascii="Times New Roman" w:hAnsi="Times New Roman"/>
          <w:sz w:val="24"/>
          <w:szCs w:val="24"/>
        </w:rPr>
        <w:t xml:space="preserve">a.1 - As empresas que desejarem participar deste Pregão deverão no dia, hora e local estabelecidos neste edital, proceder ao credenciamento, entregando ao Pregoeiro os envelopes separados e lacrados, respectivamente, a </w:t>
      </w:r>
      <w:r w:rsidRPr="00CF727A">
        <w:rPr>
          <w:rFonts w:ascii="Times New Roman" w:hAnsi="Times New Roman"/>
          <w:b/>
          <w:sz w:val="24"/>
          <w:szCs w:val="24"/>
        </w:rPr>
        <w:t>“PROPOSTA”</w:t>
      </w:r>
      <w:r w:rsidRPr="00CF727A">
        <w:rPr>
          <w:rFonts w:ascii="Times New Roman" w:hAnsi="Times New Roman"/>
          <w:sz w:val="24"/>
          <w:szCs w:val="24"/>
        </w:rPr>
        <w:t xml:space="preserve"> e </w:t>
      </w:r>
      <w:r w:rsidRPr="00CF727A">
        <w:rPr>
          <w:rFonts w:ascii="Times New Roman" w:hAnsi="Times New Roman"/>
          <w:b/>
          <w:sz w:val="24"/>
          <w:szCs w:val="24"/>
        </w:rPr>
        <w:t xml:space="preserve">“DOCUMENTAÇÃO” </w:t>
      </w:r>
      <w:r w:rsidRPr="00CF727A">
        <w:rPr>
          <w:rFonts w:ascii="Times New Roman" w:hAnsi="Times New Roman"/>
          <w:sz w:val="24"/>
          <w:szCs w:val="24"/>
        </w:rPr>
        <w:t>contendo na parte externa o número do Edital, nome da empresa, local, data e hora da realização do certame. Declarada a abertura da sessão pelo Pregoeiro, não mais serão admitidos novos proponentes.</w:t>
      </w:r>
    </w:p>
    <w:p w:rsidR="003807A1" w:rsidRPr="00CF727A" w:rsidRDefault="003807A1" w:rsidP="00F47533">
      <w:pPr>
        <w:pStyle w:val="TEXTO"/>
        <w:ind w:firstLine="0"/>
        <w:rPr>
          <w:rFonts w:ascii="Times New Roman" w:hAnsi="Times New Roman"/>
          <w:sz w:val="24"/>
          <w:szCs w:val="24"/>
        </w:rPr>
      </w:pPr>
    </w:p>
    <w:p w:rsidR="003807A1" w:rsidRPr="00CF727A" w:rsidRDefault="003807A1" w:rsidP="00F47533">
      <w:pPr>
        <w:jc w:val="both"/>
        <w:rPr>
          <w:color w:val="000000"/>
          <w:sz w:val="24"/>
          <w:szCs w:val="24"/>
        </w:rPr>
      </w:pPr>
      <w:r w:rsidRPr="00CF727A">
        <w:rPr>
          <w:color w:val="000000"/>
          <w:sz w:val="24"/>
          <w:szCs w:val="24"/>
        </w:rPr>
        <w:t>a.2 - Poderão participar da presente licitação as pessoas jurídicas do ramo pertinente ao objeto desta licitação.</w:t>
      </w:r>
    </w:p>
    <w:p w:rsidR="003807A1" w:rsidRPr="00CF727A" w:rsidRDefault="003807A1" w:rsidP="00F47533">
      <w:pPr>
        <w:pStyle w:val="TEXTO"/>
        <w:ind w:firstLine="0"/>
        <w:rPr>
          <w:rFonts w:ascii="Times New Roman" w:hAnsi="Times New Roman"/>
          <w:sz w:val="24"/>
          <w:szCs w:val="24"/>
        </w:rPr>
      </w:pPr>
    </w:p>
    <w:p w:rsidR="003807A1" w:rsidRPr="00CF727A" w:rsidRDefault="003807A1" w:rsidP="00F47533">
      <w:pPr>
        <w:pStyle w:val="TEXTO"/>
        <w:ind w:firstLine="0"/>
        <w:rPr>
          <w:rFonts w:ascii="Times New Roman" w:hAnsi="Times New Roman"/>
          <w:sz w:val="24"/>
          <w:szCs w:val="24"/>
        </w:rPr>
      </w:pPr>
      <w:r w:rsidRPr="00CF727A">
        <w:rPr>
          <w:rFonts w:ascii="Times New Roman" w:hAnsi="Times New Roman"/>
          <w:sz w:val="24"/>
          <w:szCs w:val="24"/>
        </w:rPr>
        <w:t>a.3 - Não poderão participar os interessados que se encontrem sob falência, recuperação judicial, concurso de credores, dissolução, liquidação</w:t>
      </w:r>
      <w:r>
        <w:rPr>
          <w:rFonts w:ascii="Times New Roman" w:hAnsi="Times New Roman"/>
          <w:sz w:val="24"/>
          <w:szCs w:val="24"/>
        </w:rPr>
        <w:t>, salvo as que tiverem seu plano de recuperação homologado, bem como</w:t>
      </w:r>
      <w:r w:rsidRPr="00CF727A">
        <w:rPr>
          <w:rFonts w:ascii="Times New Roman" w:hAnsi="Times New Roman"/>
          <w:sz w:val="24"/>
          <w:szCs w:val="24"/>
        </w:rPr>
        <w:t xml:space="preserve"> empresas estrangeiras que não funcionem no País, nem aqueles que tenham sido declarados inidôneos para licitar ou contratar com a Administração Pública ou punidos, com suspensão do direito de licitar e contratar com qualquer Município e/ou ente da Federação, nos termos do art. 87 da Lei Federal nº 8.666/93;</w:t>
      </w:r>
    </w:p>
    <w:p w:rsidR="003807A1" w:rsidRPr="00CF727A" w:rsidRDefault="003807A1" w:rsidP="00F47533">
      <w:pPr>
        <w:pStyle w:val="TEXTO"/>
        <w:ind w:firstLine="0"/>
        <w:rPr>
          <w:rFonts w:ascii="Times New Roman" w:hAnsi="Times New Roman"/>
          <w:sz w:val="24"/>
          <w:szCs w:val="24"/>
        </w:rPr>
      </w:pPr>
    </w:p>
    <w:p w:rsidR="003807A1" w:rsidRPr="00CF727A" w:rsidRDefault="003807A1" w:rsidP="00F47533">
      <w:pPr>
        <w:pStyle w:val="TEXTO"/>
        <w:ind w:firstLine="0"/>
        <w:rPr>
          <w:rFonts w:ascii="Times New Roman" w:hAnsi="Times New Roman"/>
          <w:sz w:val="24"/>
          <w:szCs w:val="24"/>
        </w:rPr>
      </w:pPr>
      <w:r w:rsidRPr="00CF727A">
        <w:rPr>
          <w:rFonts w:ascii="Times New Roman" w:hAnsi="Times New Roman"/>
          <w:sz w:val="24"/>
          <w:szCs w:val="24"/>
        </w:rPr>
        <w:t>a.3.1 - Não será admitida a participação de licitantes suspensos temporariamente pela Administração Pública Municipal Direta ou Indireta, nos termos do inc. III do art. 87 da Lei Federal nº 8.666/93;</w:t>
      </w:r>
    </w:p>
    <w:p w:rsidR="003807A1" w:rsidRPr="00CF727A" w:rsidRDefault="003807A1" w:rsidP="00F47533">
      <w:pPr>
        <w:pStyle w:val="TEXTO"/>
        <w:ind w:firstLine="0"/>
        <w:rPr>
          <w:rFonts w:ascii="Times New Roman" w:hAnsi="Times New Roman"/>
          <w:sz w:val="24"/>
          <w:szCs w:val="24"/>
        </w:rPr>
      </w:pPr>
    </w:p>
    <w:p w:rsidR="003807A1" w:rsidRPr="00CF727A" w:rsidRDefault="003807A1" w:rsidP="00F47533">
      <w:pPr>
        <w:pStyle w:val="TEXTO"/>
        <w:ind w:firstLine="0"/>
        <w:rPr>
          <w:rFonts w:ascii="Times New Roman" w:hAnsi="Times New Roman"/>
          <w:sz w:val="24"/>
          <w:szCs w:val="24"/>
        </w:rPr>
      </w:pPr>
      <w:r w:rsidRPr="00CF727A">
        <w:rPr>
          <w:rFonts w:ascii="Times New Roman" w:hAnsi="Times New Roman"/>
          <w:sz w:val="24"/>
          <w:szCs w:val="24"/>
        </w:rPr>
        <w:t>a.3.2 - Não será admitida a participação de licitantes já incursos na pena do inciso IV do art. 87 da Lei Federal nº 8.666/93, seja qual for o órgão ou entidade que tenha aplicado reprimenda, em qualquer esfera da Administração Pública.</w:t>
      </w:r>
    </w:p>
    <w:p w:rsidR="003807A1" w:rsidRPr="00CF727A" w:rsidRDefault="003807A1" w:rsidP="005B1FAA">
      <w:pPr>
        <w:pStyle w:val="TEXTO"/>
        <w:spacing w:before="240"/>
        <w:ind w:firstLine="0"/>
        <w:rPr>
          <w:rFonts w:ascii="Times New Roman" w:hAnsi="Times New Roman"/>
          <w:sz w:val="24"/>
          <w:szCs w:val="24"/>
        </w:rPr>
      </w:pPr>
      <w:r w:rsidRPr="00CF727A">
        <w:rPr>
          <w:rFonts w:ascii="Times New Roman" w:hAnsi="Times New Roman"/>
          <w:sz w:val="24"/>
          <w:szCs w:val="24"/>
        </w:rPr>
        <w:t xml:space="preserve">a.4 - Não será permitida a participação de licitantes cujos dirigentes, gerentes, sócios ou componentes do seu quadro técnico sejam servidores do Município, fundações ou autarquias, ou </w:t>
      </w:r>
      <w:r>
        <w:rPr>
          <w:rFonts w:ascii="Times New Roman" w:hAnsi="Times New Roman"/>
          <w:sz w:val="24"/>
          <w:szCs w:val="24"/>
        </w:rPr>
        <w:lastRenderedPageBreak/>
        <w:t>que</w:t>
      </w:r>
      <w:r w:rsidRPr="00CF727A">
        <w:rPr>
          <w:rFonts w:ascii="Times New Roman" w:hAnsi="Times New Roman"/>
          <w:sz w:val="24"/>
          <w:szCs w:val="24"/>
        </w:rPr>
        <w:t xml:space="preserve"> tenham sido nos últimos 180 (cento e oitenta) dias anteriores à data deste Edital, em consonância com o disposto no artigo 9º, inciso III da Lei Federal nº 8.666/93.</w:t>
      </w:r>
    </w:p>
    <w:p w:rsidR="003807A1" w:rsidRPr="00CF727A" w:rsidRDefault="003807A1" w:rsidP="00F47533">
      <w:pPr>
        <w:pStyle w:val="TEXTO"/>
        <w:ind w:firstLine="0"/>
        <w:rPr>
          <w:rFonts w:ascii="Times New Roman" w:hAnsi="Times New Roman"/>
          <w:sz w:val="24"/>
          <w:szCs w:val="24"/>
        </w:rPr>
      </w:pPr>
    </w:p>
    <w:p w:rsidR="00CF727A" w:rsidRP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a.5 - Não será permitida a participação em consórcio.</w:t>
      </w:r>
    </w:p>
    <w:p w:rsidR="00CF727A" w:rsidRPr="00CF727A" w:rsidRDefault="00CF727A" w:rsidP="00F47533">
      <w:pPr>
        <w:pStyle w:val="TEXTO"/>
        <w:ind w:firstLine="0"/>
        <w:rPr>
          <w:rFonts w:ascii="Times New Roman" w:hAnsi="Times New Roman"/>
          <w:sz w:val="24"/>
          <w:szCs w:val="24"/>
        </w:rPr>
      </w:pPr>
    </w:p>
    <w:p w:rsidR="00CF727A" w:rsidRP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a.6 - Não será permitida a participação de mais de uma empresa sob o controle acionário de um mesmo grupo de pessoas físicas ou jurídicas para o mesmo item.</w:t>
      </w:r>
    </w:p>
    <w:p w:rsidR="00CF727A" w:rsidRPr="00CF727A" w:rsidRDefault="00CF727A" w:rsidP="00F47533">
      <w:pPr>
        <w:pStyle w:val="TEXTO"/>
        <w:ind w:firstLine="0"/>
        <w:rPr>
          <w:rFonts w:ascii="Times New Roman" w:hAnsi="Times New Roman"/>
          <w:sz w:val="24"/>
          <w:szCs w:val="24"/>
        </w:rPr>
      </w:pPr>
    </w:p>
    <w:p w:rsidR="00CF727A" w:rsidRP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 xml:space="preserve">a.7 - A participação neste Pregão é </w:t>
      </w:r>
      <w:r w:rsidRPr="00CF727A">
        <w:rPr>
          <w:rFonts w:ascii="Times New Roman" w:hAnsi="Times New Roman"/>
          <w:b/>
          <w:sz w:val="24"/>
          <w:szCs w:val="24"/>
        </w:rPr>
        <w:t>exclusiva para os Pequenos Negócios</w:t>
      </w:r>
      <w:r w:rsidRPr="00CF727A">
        <w:rPr>
          <w:rFonts w:ascii="Times New Roman" w:hAnsi="Times New Roman"/>
          <w:sz w:val="24"/>
          <w:szCs w:val="24"/>
        </w:rPr>
        <w:t>, conforme instituído pelo art. 48, I da Lei Complementar Federal nº 123/06.</w:t>
      </w:r>
    </w:p>
    <w:p w:rsidR="00CF727A" w:rsidRPr="00CF727A" w:rsidRDefault="00CF727A" w:rsidP="00F47533">
      <w:pPr>
        <w:pStyle w:val="TEXTO"/>
        <w:ind w:firstLine="0"/>
        <w:rPr>
          <w:rFonts w:ascii="Times New Roman" w:hAnsi="Times New Roman"/>
          <w:sz w:val="24"/>
          <w:szCs w:val="24"/>
        </w:rPr>
      </w:pPr>
    </w:p>
    <w:p w:rsidR="00CF727A" w:rsidRP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a.7.1 - Entende-se por Pequenos Negócios as Microempresas e Empresas de Pequeno Porte  aptas a participar do presente certame definidas no art. 3º da Lei Complementar n.º 123/06 e suas alterações posteriores e que não se enquadram em nenhuma das situações previstas no §4º deste mesmo art. 3º da Lei Complementar n.º 123/06.</w:t>
      </w:r>
    </w:p>
    <w:p w:rsidR="00CF727A" w:rsidRPr="00CF727A" w:rsidRDefault="00CF727A" w:rsidP="00F47533">
      <w:pPr>
        <w:pStyle w:val="TEXTO"/>
        <w:ind w:firstLine="0"/>
        <w:rPr>
          <w:rFonts w:ascii="Times New Roman" w:hAnsi="Times New Roman"/>
          <w:sz w:val="24"/>
          <w:szCs w:val="24"/>
        </w:rPr>
      </w:pPr>
    </w:p>
    <w:p w:rsidR="00CF727A" w:rsidRP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a.7.2 - Entende-se por Microempreendedor Individual - MEI aptos a participar do presente certame aqueles definidos no Art. 18A da Lei Complementar n.º 123/06 e suas alterações posteriores e regulamentado na Lei Complementar n.º 128/08, sendo este modalidade de Microempresa.</w:t>
      </w:r>
    </w:p>
    <w:p w:rsidR="00CF727A" w:rsidRPr="00CF727A" w:rsidRDefault="00CF727A" w:rsidP="00F47533">
      <w:pPr>
        <w:pStyle w:val="TEXTO"/>
        <w:ind w:firstLine="0"/>
        <w:rPr>
          <w:rFonts w:ascii="Times New Roman" w:hAnsi="Times New Roman"/>
          <w:sz w:val="24"/>
          <w:szCs w:val="24"/>
        </w:rPr>
      </w:pPr>
    </w:p>
    <w:p w:rsidR="00CF727A" w:rsidRP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a.7.3 – Equipara-se o tratamento diferenciado aos Pequenos Negócios para as Sociedades Cooperativas de Consumo que tenham auferido, no ano-calendário anterior, receita bruta até o limite definido no </w:t>
      </w:r>
      <w:hyperlink r:id="rId8" w:anchor="art3ii" w:history="1">
        <w:r w:rsidRPr="00CF727A">
          <w:rPr>
            <w:rFonts w:ascii="Times New Roman" w:hAnsi="Times New Roman"/>
            <w:sz w:val="24"/>
            <w:szCs w:val="24"/>
          </w:rPr>
          <w:t>inciso II do </w:t>
        </w:r>
      </w:hyperlink>
      <w:hyperlink r:id="rId9" w:anchor="art3ii" w:history="1">
        <w:r w:rsidRPr="00CF727A">
          <w:rPr>
            <w:rFonts w:ascii="Times New Roman" w:hAnsi="Times New Roman"/>
            <w:sz w:val="24"/>
            <w:szCs w:val="24"/>
          </w:rPr>
          <w:t>caput do art. 3º da Lei Complementar nº 123, de 14 de dezembro de 2006</w:t>
        </w:r>
      </w:hyperlink>
      <w:r w:rsidRPr="00CF727A">
        <w:rPr>
          <w:rFonts w:ascii="Times New Roman" w:hAnsi="Times New Roman"/>
          <w:sz w:val="24"/>
          <w:szCs w:val="24"/>
        </w:rPr>
        <w:t>, nela incluídos os atos cooperados e não-cooperados, conforme estabelece o art. 34 da Lei 11.488/07.</w:t>
      </w:r>
    </w:p>
    <w:p w:rsidR="00CF727A" w:rsidRPr="00CF727A" w:rsidRDefault="00CF727A" w:rsidP="00F47533">
      <w:pPr>
        <w:pStyle w:val="TEXTO"/>
        <w:ind w:firstLine="0"/>
        <w:rPr>
          <w:rFonts w:ascii="Times New Roman" w:hAnsi="Times New Roman"/>
          <w:sz w:val="24"/>
          <w:szCs w:val="24"/>
        </w:rPr>
      </w:pPr>
    </w:p>
    <w:p w:rsidR="00CF727A" w:rsidRP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a.7.4 – Deverão apresentar a Declaração de Equiparação como Pequenos Negócios – Anexo VI – o licitante, para fins de obtenção dos benefícios previstos na Lei Complementar Federal nº 123/06 e suas alterações, declarando ser Microempresa, Empresa de Pequeno Porte, Microempreendedor Individual ou Sociedade Cooperativa de Consumo nos termos da legislação vigente.</w:t>
      </w:r>
    </w:p>
    <w:p w:rsidR="00CF727A" w:rsidRPr="00CF727A" w:rsidRDefault="00CF727A" w:rsidP="00F47533">
      <w:pPr>
        <w:pStyle w:val="TEXTO"/>
        <w:ind w:firstLine="0"/>
        <w:rPr>
          <w:rFonts w:ascii="Times New Roman" w:hAnsi="Times New Roman"/>
          <w:sz w:val="24"/>
          <w:szCs w:val="24"/>
        </w:rPr>
      </w:pPr>
    </w:p>
    <w:p w:rsidR="00CF727A" w:rsidRDefault="00CF727A" w:rsidP="00F47533">
      <w:pPr>
        <w:pStyle w:val="TEXTO"/>
        <w:ind w:firstLine="0"/>
        <w:rPr>
          <w:rFonts w:ascii="Times New Roman" w:hAnsi="Times New Roman"/>
          <w:sz w:val="24"/>
          <w:szCs w:val="24"/>
        </w:rPr>
      </w:pPr>
      <w:r w:rsidRPr="00CF727A">
        <w:rPr>
          <w:rFonts w:ascii="Times New Roman" w:hAnsi="Times New Roman"/>
          <w:sz w:val="24"/>
          <w:szCs w:val="24"/>
        </w:rPr>
        <w:t>a.8. - A participação neste Pregão importa à proponente na irrestrita aceitação das condições estabelecidas no presente Edital, bem como na observância dos regulamentos, normas administrativas e técnicas aplicáveis, inclusive quanto a recursos.</w:t>
      </w:r>
    </w:p>
    <w:p w:rsidR="00666007" w:rsidRDefault="00666007" w:rsidP="00F47533">
      <w:pPr>
        <w:pStyle w:val="TEXTO"/>
        <w:ind w:firstLine="0"/>
        <w:rPr>
          <w:rFonts w:ascii="Times New Roman" w:hAnsi="Times New Roman"/>
          <w:sz w:val="24"/>
          <w:szCs w:val="24"/>
        </w:rPr>
      </w:pPr>
    </w:p>
    <w:p w:rsidR="008A6E70" w:rsidRPr="001F7014" w:rsidRDefault="008A6E70" w:rsidP="00F47533">
      <w:pPr>
        <w:pStyle w:val="Cabealho"/>
        <w:numPr>
          <w:ilvl w:val="0"/>
          <w:numId w:val="1"/>
        </w:numPr>
        <w:tabs>
          <w:tab w:val="clear" w:pos="360"/>
          <w:tab w:val="clear" w:pos="4419"/>
          <w:tab w:val="clear" w:pos="8838"/>
          <w:tab w:val="num" w:pos="-348"/>
          <w:tab w:val="num" w:pos="284"/>
        </w:tabs>
        <w:spacing w:after="240"/>
        <w:ind w:left="0" w:firstLine="0"/>
        <w:jc w:val="both"/>
        <w:rPr>
          <w:b/>
          <w:color w:val="000000"/>
          <w:sz w:val="24"/>
          <w:szCs w:val="24"/>
        </w:rPr>
      </w:pPr>
      <w:r w:rsidRPr="001F7014">
        <w:rPr>
          <w:b/>
          <w:color w:val="000000"/>
          <w:sz w:val="24"/>
          <w:szCs w:val="24"/>
        </w:rPr>
        <w:t>DO OBJETO:</w:t>
      </w:r>
    </w:p>
    <w:p w:rsidR="00A8785B" w:rsidRPr="00F47533" w:rsidRDefault="001C7D64" w:rsidP="00F47533">
      <w:pPr>
        <w:numPr>
          <w:ilvl w:val="1"/>
          <w:numId w:val="35"/>
        </w:numPr>
        <w:tabs>
          <w:tab w:val="left" w:pos="426"/>
        </w:tabs>
        <w:suppressAutoHyphens/>
        <w:spacing w:after="240"/>
        <w:ind w:left="0" w:firstLine="0"/>
        <w:jc w:val="both"/>
        <w:rPr>
          <w:bCs/>
          <w:color w:val="000000"/>
          <w:sz w:val="24"/>
          <w:szCs w:val="24"/>
        </w:rPr>
      </w:pPr>
      <w:r w:rsidRPr="00F47533">
        <w:rPr>
          <w:sz w:val="24"/>
          <w:szCs w:val="24"/>
        </w:rPr>
        <w:t xml:space="preserve">– </w:t>
      </w:r>
      <w:r w:rsidR="00F47533" w:rsidRPr="00F47533">
        <w:rPr>
          <w:sz w:val="24"/>
          <w:szCs w:val="24"/>
        </w:rPr>
        <w:t>Aquisição de 01</w:t>
      </w:r>
      <w:r w:rsidR="00F47533">
        <w:rPr>
          <w:sz w:val="24"/>
          <w:szCs w:val="24"/>
        </w:rPr>
        <w:t xml:space="preserve"> </w:t>
      </w:r>
      <w:r w:rsidR="00F47533" w:rsidRPr="00F47533">
        <w:rPr>
          <w:sz w:val="24"/>
          <w:szCs w:val="24"/>
        </w:rPr>
        <w:t>(uma) máquina de lavar de 16kg, 01</w:t>
      </w:r>
      <w:r w:rsidR="00F47533">
        <w:rPr>
          <w:sz w:val="24"/>
          <w:szCs w:val="24"/>
        </w:rPr>
        <w:t xml:space="preserve"> </w:t>
      </w:r>
      <w:r w:rsidR="00F47533" w:rsidRPr="00F47533">
        <w:rPr>
          <w:sz w:val="24"/>
          <w:szCs w:val="24"/>
        </w:rPr>
        <w:t>(um) forno industrial a gás e 01 (um) fogão industrial a gás, A fim de atender à Secretaria Municipal de Assistência Social e Direitos Humanos</w:t>
      </w:r>
      <w:r w:rsidRPr="00F47533">
        <w:rPr>
          <w:sz w:val="24"/>
          <w:szCs w:val="24"/>
        </w:rPr>
        <w:t xml:space="preserve">. </w:t>
      </w:r>
      <w:r w:rsidR="00D22AE6" w:rsidRPr="00F47533">
        <w:rPr>
          <w:color w:val="000000"/>
          <w:sz w:val="24"/>
          <w:szCs w:val="24"/>
        </w:rPr>
        <w:t>C</w:t>
      </w:r>
      <w:r w:rsidR="00882BB3" w:rsidRPr="00F47533">
        <w:rPr>
          <w:color w:val="000000"/>
          <w:sz w:val="24"/>
          <w:szCs w:val="24"/>
        </w:rPr>
        <w:t>onforme especificações no Anexo I – Termo de Referência,</w:t>
      </w:r>
      <w:r w:rsidR="00882BB3" w:rsidRPr="00F47533">
        <w:rPr>
          <w:bCs/>
          <w:color w:val="000000"/>
          <w:sz w:val="24"/>
          <w:szCs w:val="24"/>
        </w:rPr>
        <w:t xml:space="preserve"> do presente Edital.</w:t>
      </w:r>
    </w:p>
    <w:p w:rsidR="00D22AE6" w:rsidRPr="001F7014" w:rsidRDefault="00262443" w:rsidP="00F47533">
      <w:pPr>
        <w:pStyle w:val="Cabealho"/>
        <w:numPr>
          <w:ilvl w:val="0"/>
          <w:numId w:val="1"/>
        </w:numPr>
        <w:tabs>
          <w:tab w:val="clear" w:pos="360"/>
          <w:tab w:val="clear" w:pos="4419"/>
          <w:tab w:val="clear" w:pos="8838"/>
          <w:tab w:val="num" w:pos="284"/>
        </w:tabs>
        <w:spacing w:after="240"/>
        <w:ind w:left="0" w:firstLine="0"/>
        <w:jc w:val="both"/>
        <w:rPr>
          <w:b/>
          <w:color w:val="000000"/>
          <w:sz w:val="24"/>
          <w:szCs w:val="24"/>
        </w:rPr>
      </w:pPr>
      <w:r w:rsidRPr="001F7014">
        <w:rPr>
          <w:b/>
          <w:color w:val="000000"/>
          <w:sz w:val="24"/>
          <w:szCs w:val="24"/>
        </w:rPr>
        <w:t>DO PRAZO, REQUISITOS PARA ENTREGA, DA QUALIFICAÇÃO DO PRODUTO</w:t>
      </w:r>
    </w:p>
    <w:p w:rsidR="00F47533" w:rsidRPr="00F47533" w:rsidRDefault="00F47533" w:rsidP="00F47533">
      <w:pPr>
        <w:spacing w:before="120" w:after="240"/>
        <w:jc w:val="both"/>
        <w:rPr>
          <w:sz w:val="24"/>
          <w:szCs w:val="24"/>
        </w:rPr>
      </w:pPr>
      <w:r>
        <w:rPr>
          <w:sz w:val="24"/>
          <w:szCs w:val="24"/>
        </w:rPr>
        <w:t>2</w:t>
      </w:r>
      <w:r w:rsidRPr="00F47533">
        <w:rPr>
          <w:sz w:val="24"/>
          <w:szCs w:val="24"/>
        </w:rPr>
        <w:t>.1 – Após a emissão da nota de empenho e assinatura do contrato elaborado pela Procuradoria Jurídica Municipal, a Empresa vencedora do certame terá 20 (vinte) dias úteis para iniciar a entrega dos produtos, que deverá ser realizada de forma integral.</w:t>
      </w:r>
    </w:p>
    <w:p w:rsidR="00F47533" w:rsidRDefault="00F47533" w:rsidP="00F47533">
      <w:pPr>
        <w:spacing w:before="120" w:after="240"/>
        <w:jc w:val="both"/>
        <w:rPr>
          <w:sz w:val="24"/>
          <w:szCs w:val="24"/>
        </w:rPr>
      </w:pPr>
      <w:r>
        <w:rPr>
          <w:sz w:val="24"/>
          <w:szCs w:val="24"/>
        </w:rPr>
        <w:t>2</w:t>
      </w:r>
      <w:r w:rsidRPr="00F47533">
        <w:rPr>
          <w:sz w:val="24"/>
          <w:szCs w:val="24"/>
        </w:rPr>
        <w:t>.2 – A entrega dos produtos deverá ocorrer no CRAS Jardim Ornellas, situado na Avenida Walter Vendas Rodrigues, nº 100, Campo Belo, Bom Jardim - RJ, sendo os mesmos recebidos pelo Sr. Bruno Borges Pereira, portador da Carteira de Identidade nº 13.346.725-8, inscrito no CPF sob o nº 105.334.157-13, podendo ser encontrad</w:t>
      </w:r>
      <w:r w:rsidR="004513D1">
        <w:rPr>
          <w:sz w:val="24"/>
          <w:szCs w:val="24"/>
        </w:rPr>
        <w:t>o</w:t>
      </w:r>
      <w:r w:rsidRPr="00F47533">
        <w:rPr>
          <w:sz w:val="24"/>
          <w:szCs w:val="24"/>
        </w:rPr>
        <w:t xml:space="preserve"> de segunda a sexta-feira, das 8 às 12 h e de 13 às 16 </w:t>
      </w:r>
      <w:r w:rsidRPr="00F47533">
        <w:rPr>
          <w:sz w:val="24"/>
          <w:szCs w:val="24"/>
        </w:rPr>
        <w:lastRenderedPageBreak/>
        <w:t>horas, ou outra pessoa que se encontre no local, mas que, devidamente autorizada pela Secretaria Municipal de Assistência Social e Direitos Humanos.</w:t>
      </w:r>
    </w:p>
    <w:p w:rsidR="008A6E70" w:rsidRPr="001F7014" w:rsidRDefault="00AF28C8" w:rsidP="00F47533">
      <w:pPr>
        <w:spacing w:before="120" w:after="240"/>
        <w:jc w:val="both"/>
        <w:rPr>
          <w:b/>
          <w:color w:val="000000"/>
          <w:sz w:val="24"/>
          <w:szCs w:val="24"/>
        </w:rPr>
      </w:pPr>
      <w:r w:rsidRPr="001F7014">
        <w:rPr>
          <w:b/>
          <w:color w:val="000000"/>
          <w:sz w:val="24"/>
          <w:szCs w:val="24"/>
        </w:rPr>
        <w:t xml:space="preserve">3 - </w:t>
      </w:r>
      <w:r w:rsidR="008A6E70" w:rsidRPr="001F7014">
        <w:rPr>
          <w:b/>
          <w:color w:val="000000"/>
          <w:sz w:val="24"/>
          <w:szCs w:val="24"/>
        </w:rPr>
        <w:t>PREÇO ESTIMADO PELA ADMINISTRAÇÃO</w:t>
      </w:r>
    </w:p>
    <w:p w:rsidR="007D0FE0" w:rsidRPr="001F7014" w:rsidRDefault="002F0614" w:rsidP="00F47533">
      <w:pPr>
        <w:jc w:val="both"/>
        <w:rPr>
          <w:bCs/>
          <w:color w:val="000000"/>
          <w:sz w:val="24"/>
          <w:szCs w:val="24"/>
        </w:rPr>
      </w:pPr>
      <w:r w:rsidRPr="001F7014">
        <w:rPr>
          <w:bCs/>
          <w:color w:val="000000"/>
          <w:sz w:val="24"/>
          <w:szCs w:val="24"/>
        </w:rPr>
        <w:t>3</w:t>
      </w:r>
      <w:r w:rsidR="001D7415" w:rsidRPr="001F7014">
        <w:rPr>
          <w:bCs/>
          <w:color w:val="000000"/>
          <w:sz w:val="24"/>
          <w:szCs w:val="24"/>
        </w:rPr>
        <w:t>.</w:t>
      </w:r>
      <w:r w:rsidR="00BF0D5E" w:rsidRPr="001F7014">
        <w:rPr>
          <w:bCs/>
          <w:color w:val="000000"/>
          <w:sz w:val="24"/>
          <w:szCs w:val="24"/>
        </w:rPr>
        <w:t xml:space="preserve">1 </w:t>
      </w:r>
      <w:r w:rsidR="001D7415" w:rsidRPr="001F7014">
        <w:rPr>
          <w:bCs/>
          <w:color w:val="000000"/>
          <w:sz w:val="24"/>
          <w:szCs w:val="24"/>
        </w:rPr>
        <w:t>-</w:t>
      </w:r>
      <w:r w:rsidR="00BF0D5E" w:rsidRPr="001F7014">
        <w:rPr>
          <w:bCs/>
          <w:color w:val="000000"/>
          <w:sz w:val="24"/>
          <w:szCs w:val="24"/>
        </w:rPr>
        <w:t xml:space="preserve"> </w:t>
      </w:r>
      <w:r w:rsidR="008A6E70" w:rsidRPr="001F7014">
        <w:rPr>
          <w:bCs/>
          <w:color w:val="000000"/>
          <w:sz w:val="24"/>
          <w:szCs w:val="24"/>
        </w:rPr>
        <w:t>O preço global estimado pela administração para a presente a</w:t>
      </w:r>
      <w:r w:rsidR="001C7D64" w:rsidRPr="001F7014">
        <w:rPr>
          <w:bCs/>
          <w:color w:val="000000"/>
          <w:sz w:val="24"/>
          <w:szCs w:val="24"/>
        </w:rPr>
        <w:t xml:space="preserve">quisição é de </w:t>
      </w:r>
      <w:r w:rsidR="001C7D64" w:rsidRPr="001F7014">
        <w:rPr>
          <w:b/>
          <w:i/>
          <w:color w:val="000000"/>
          <w:sz w:val="24"/>
          <w:szCs w:val="24"/>
        </w:rPr>
        <w:t xml:space="preserve">R$ </w:t>
      </w:r>
      <w:r w:rsidR="00F47533">
        <w:rPr>
          <w:b/>
          <w:i/>
          <w:sz w:val="24"/>
        </w:rPr>
        <w:t>8.410,95</w:t>
      </w:r>
      <w:r w:rsidR="001C7D64" w:rsidRPr="001F7014">
        <w:rPr>
          <w:b/>
          <w:bCs/>
          <w:i/>
          <w:color w:val="000000"/>
          <w:sz w:val="22"/>
          <w:szCs w:val="24"/>
        </w:rPr>
        <w:t xml:space="preserve"> </w:t>
      </w:r>
      <w:r w:rsidR="001C7D64" w:rsidRPr="001F7014">
        <w:rPr>
          <w:b/>
          <w:bCs/>
          <w:i/>
          <w:color w:val="000000"/>
          <w:sz w:val="24"/>
          <w:szCs w:val="24"/>
        </w:rPr>
        <w:t>(</w:t>
      </w:r>
      <w:r w:rsidR="00F47533">
        <w:rPr>
          <w:b/>
          <w:bCs/>
          <w:i/>
          <w:color w:val="000000"/>
          <w:sz w:val="24"/>
          <w:szCs w:val="24"/>
        </w:rPr>
        <w:t>oit</w:t>
      </w:r>
      <w:r w:rsidR="001C7D64">
        <w:rPr>
          <w:b/>
          <w:bCs/>
          <w:i/>
          <w:color w:val="000000"/>
          <w:sz w:val="24"/>
          <w:szCs w:val="24"/>
        </w:rPr>
        <w:t xml:space="preserve">o </w:t>
      </w:r>
      <w:r w:rsidR="001C7D64" w:rsidRPr="001F7014">
        <w:rPr>
          <w:b/>
          <w:bCs/>
          <w:i/>
          <w:color w:val="000000"/>
          <w:sz w:val="24"/>
          <w:szCs w:val="24"/>
        </w:rPr>
        <w:t xml:space="preserve">mil, </w:t>
      </w:r>
      <w:r w:rsidR="00F47533">
        <w:rPr>
          <w:b/>
          <w:bCs/>
          <w:i/>
          <w:color w:val="000000"/>
          <w:sz w:val="24"/>
          <w:szCs w:val="24"/>
        </w:rPr>
        <w:t>quatroc</w:t>
      </w:r>
      <w:r w:rsidR="001C7D64" w:rsidRPr="001F7014">
        <w:rPr>
          <w:b/>
          <w:bCs/>
          <w:i/>
          <w:color w:val="000000"/>
          <w:sz w:val="24"/>
          <w:szCs w:val="24"/>
        </w:rPr>
        <w:t xml:space="preserve">entos e </w:t>
      </w:r>
      <w:r w:rsidR="00F47533">
        <w:rPr>
          <w:b/>
          <w:bCs/>
          <w:i/>
          <w:color w:val="000000"/>
          <w:sz w:val="24"/>
          <w:szCs w:val="24"/>
        </w:rPr>
        <w:t>dez</w:t>
      </w:r>
      <w:r w:rsidR="0027596C" w:rsidRPr="001F7014">
        <w:rPr>
          <w:b/>
          <w:bCs/>
          <w:i/>
          <w:color w:val="000000"/>
          <w:sz w:val="24"/>
          <w:szCs w:val="24"/>
        </w:rPr>
        <w:t xml:space="preserve"> </w:t>
      </w:r>
      <w:r w:rsidR="0069529F" w:rsidRPr="001F7014">
        <w:rPr>
          <w:b/>
          <w:bCs/>
          <w:i/>
          <w:color w:val="000000"/>
          <w:sz w:val="24"/>
          <w:szCs w:val="24"/>
        </w:rPr>
        <w:t>reais</w:t>
      </w:r>
      <w:r w:rsidR="00F47533">
        <w:rPr>
          <w:b/>
          <w:bCs/>
          <w:i/>
          <w:color w:val="000000"/>
          <w:sz w:val="24"/>
          <w:szCs w:val="24"/>
        </w:rPr>
        <w:t xml:space="preserve"> e noventa e cinco centavos</w:t>
      </w:r>
      <w:r w:rsidR="00907434" w:rsidRPr="001F7014">
        <w:rPr>
          <w:b/>
          <w:bCs/>
          <w:i/>
          <w:color w:val="000000"/>
          <w:sz w:val="24"/>
          <w:szCs w:val="24"/>
        </w:rPr>
        <w:t>)</w:t>
      </w:r>
      <w:r w:rsidR="00882BB3" w:rsidRPr="001F7014">
        <w:rPr>
          <w:b/>
          <w:bCs/>
          <w:i/>
          <w:color w:val="000000"/>
          <w:sz w:val="24"/>
          <w:szCs w:val="24"/>
        </w:rPr>
        <w:t>,</w:t>
      </w:r>
      <w:r w:rsidR="00907434" w:rsidRPr="001F7014">
        <w:rPr>
          <w:bCs/>
          <w:color w:val="000000"/>
          <w:sz w:val="24"/>
          <w:szCs w:val="24"/>
        </w:rPr>
        <w:t xml:space="preserve"> </w:t>
      </w:r>
      <w:r w:rsidR="008A6E70" w:rsidRPr="001F7014">
        <w:rPr>
          <w:bCs/>
          <w:color w:val="000000"/>
          <w:sz w:val="24"/>
          <w:szCs w:val="24"/>
        </w:rPr>
        <w:t>constante no anexo I do Termo de Referência.</w:t>
      </w:r>
    </w:p>
    <w:p w:rsidR="00A11754" w:rsidRPr="001F7014" w:rsidRDefault="008A6E70" w:rsidP="00F47533">
      <w:pPr>
        <w:spacing w:before="240" w:after="240"/>
        <w:jc w:val="both"/>
        <w:rPr>
          <w:b/>
          <w:color w:val="000000"/>
          <w:sz w:val="24"/>
          <w:szCs w:val="24"/>
        </w:rPr>
      </w:pPr>
      <w:r w:rsidRPr="001F7014">
        <w:rPr>
          <w:b/>
          <w:bCs/>
          <w:color w:val="000000"/>
          <w:sz w:val="24"/>
          <w:szCs w:val="24"/>
        </w:rPr>
        <w:t>4</w:t>
      </w:r>
      <w:r w:rsidR="00F47533">
        <w:rPr>
          <w:b/>
          <w:bCs/>
          <w:color w:val="000000"/>
          <w:sz w:val="24"/>
          <w:szCs w:val="24"/>
        </w:rPr>
        <w:t xml:space="preserve"> </w:t>
      </w:r>
      <w:r w:rsidRPr="001F7014">
        <w:rPr>
          <w:b/>
          <w:bCs/>
          <w:color w:val="000000"/>
          <w:sz w:val="24"/>
          <w:szCs w:val="24"/>
        </w:rPr>
        <w:t xml:space="preserve">- </w:t>
      </w:r>
      <w:r w:rsidR="00A11754" w:rsidRPr="001F7014">
        <w:rPr>
          <w:b/>
          <w:color w:val="000000"/>
          <w:sz w:val="24"/>
          <w:szCs w:val="24"/>
        </w:rPr>
        <w:t>CRITÉRIO DE REAJUSTE (ART. 55, III DA LEI 8.666/93)</w:t>
      </w:r>
    </w:p>
    <w:p w:rsidR="00DD7F7E" w:rsidRPr="00DD7F7E" w:rsidRDefault="00DD7F7E" w:rsidP="00F47533">
      <w:pPr>
        <w:spacing w:after="240"/>
        <w:jc w:val="both"/>
        <w:rPr>
          <w:sz w:val="24"/>
          <w:szCs w:val="24"/>
        </w:rPr>
      </w:pPr>
      <w:r>
        <w:rPr>
          <w:sz w:val="24"/>
          <w:szCs w:val="24"/>
        </w:rPr>
        <w:t xml:space="preserve">4.1 </w:t>
      </w:r>
      <w:r w:rsidRPr="00DD7F7E">
        <w:rPr>
          <w:sz w:val="24"/>
          <w:szCs w:val="24"/>
        </w:rPr>
        <w:t>– Os preços estabelecidos no presente contrato são fixo e irreajustáveis, salvo os casos previstos em Lei.</w:t>
      </w:r>
    </w:p>
    <w:p w:rsidR="00DD7F7E" w:rsidRPr="00DD7F7E" w:rsidRDefault="00DD7F7E" w:rsidP="00F47533">
      <w:pPr>
        <w:pStyle w:val="PargrafodaLista"/>
        <w:numPr>
          <w:ilvl w:val="1"/>
          <w:numId w:val="7"/>
        </w:numPr>
        <w:jc w:val="both"/>
      </w:pPr>
      <w:r w:rsidRPr="00DD7F7E">
        <w:t>– Em caso de reajuste</w:t>
      </w:r>
      <w:r w:rsidR="00567D92">
        <w:t>,</w:t>
      </w:r>
      <w:r w:rsidRPr="00DD7F7E">
        <w:t xml:space="preserve"> o valor deverá ser corrigido pelo índice I</w:t>
      </w:r>
      <w:r w:rsidR="00567D92">
        <w:t>PCA</w:t>
      </w:r>
      <w:r w:rsidRPr="00DD7F7E">
        <w:t>.</w:t>
      </w:r>
    </w:p>
    <w:p w:rsidR="008A6E70" w:rsidRPr="001F7014" w:rsidRDefault="008A6E70" w:rsidP="00F47533">
      <w:pPr>
        <w:spacing w:before="240" w:after="240"/>
        <w:jc w:val="both"/>
        <w:rPr>
          <w:b/>
          <w:bCs/>
          <w:color w:val="000000"/>
          <w:sz w:val="24"/>
          <w:szCs w:val="24"/>
        </w:rPr>
      </w:pPr>
      <w:r w:rsidRPr="001F7014">
        <w:rPr>
          <w:b/>
          <w:bCs/>
          <w:color w:val="000000"/>
          <w:sz w:val="24"/>
          <w:szCs w:val="24"/>
        </w:rPr>
        <w:t>5</w:t>
      </w:r>
      <w:r w:rsidR="00850E5A" w:rsidRPr="001F7014">
        <w:rPr>
          <w:b/>
          <w:bCs/>
          <w:color w:val="000000"/>
          <w:sz w:val="24"/>
          <w:szCs w:val="24"/>
        </w:rPr>
        <w:t xml:space="preserve"> </w:t>
      </w:r>
      <w:r w:rsidRPr="001F7014">
        <w:rPr>
          <w:b/>
          <w:bCs/>
          <w:color w:val="000000"/>
          <w:sz w:val="24"/>
          <w:szCs w:val="24"/>
        </w:rPr>
        <w:t>- DA IMPUGNAÇÃO DO ATO CONVOCATÓRIO</w:t>
      </w:r>
    </w:p>
    <w:p w:rsidR="008A6E70" w:rsidRPr="001F7014" w:rsidRDefault="008A6E70" w:rsidP="00F47533">
      <w:pPr>
        <w:jc w:val="both"/>
        <w:rPr>
          <w:bCs/>
          <w:color w:val="000000"/>
          <w:sz w:val="24"/>
          <w:szCs w:val="24"/>
        </w:rPr>
      </w:pPr>
      <w:r w:rsidRPr="001F7014">
        <w:rPr>
          <w:bCs/>
          <w:color w:val="000000"/>
          <w:sz w:val="24"/>
          <w:szCs w:val="24"/>
        </w:rPr>
        <w:t>5.1</w:t>
      </w:r>
      <w:r w:rsidR="00850E5A" w:rsidRPr="001F7014">
        <w:rPr>
          <w:bCs/>
          <w:color w:val="000000"/>
          <w:sz w:val="24"/>
          <w:szCs w:val="24"/>
        </w:rPr>
        <w:t xml:space="preserve"> </w:t>
      </w:r>
      <w:r w:rsidRPr="001F7014">
        <w:rPr>
          <w:bCs/>
          <w:color w:val="000000"/>
          <w:sz w:val="24"/>
          <w:szCs w:val="24"/>
        </w:rPr>
        <w:t xml:space="preserve">- </w:t>
      </w:r>
      <w:r w:rsidR="00E05632" w:rsidRPr="001F7014">
        <w:rPr>
          <w:bCs/>
          <w:color w:val="000000"/>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1F7014">
        <w:rPr>
          <w:bCs/>
          <w:color w:val="000000"/>
          <w:sz w:val="24"/>
          <w:szCs w:val="24"/>
        </w:rPr>
        <w:t xml:space="preserve">Centro, Bom </w:t>
      </w:r>
      <w:r w:rsidR="0069529F" w:rsidRPr="001F7014">
        <w:rPr>
          <w:bCs/>
          <w:color w:val="000000"/>
          <w:sz w:val="24"/>
          <w:szCs w:val="24"/>
        </w:rPr>
        <w:t>Jardim - RJ</w:t>
      </w:r>
      <w:r w:rsidRPr="001F7014">
        <w:rPr>
          <w:bCs/>
          <w:color w:val="000000"/>
          <w:sz w:val="24"/>
          <w:szCs w:val="24"/>
        </w:rPr>
        <w:t>, d</w:t>
      </w:r>
      <w:r w:rsidR="0076407A" w:rsidRPr="001F7014">
        <w:rPr>
          <w:bCs/>
          <w:color w:val="000000"/>
          <w:sz w:val="24"/>
          <w:szCs w:val="24"/>
        </w:rPr>
        <w:t xml:space="preserve">este edital, cabendo </w:t>
      </w:r>
      <w:r w:rsidR="00F47533">
        <w:rPr>
          <w:bCs/>
          <w:color w:val="000000"/>
          <w:sz w:val="24"/>
          <w:szCs w:val="24"/>
        </w:rPr>
        <w:t>à</w:t>
      </w:r>
      <w:r w:rsidR="0076407A" w:rsidRPr="001F7014">
        <w:rPr>
          <w:bCs/>
          <w:color w:val="000000"/>
          <w:sz w:val="24"/>
          <w:szCs w:val="24"/>
        </w:rPr>
        <w:t xml:space="preserve"> Secretári</w:t>
      </w:r>
      <w:r w:rsidR="00F47533">
        <w:rPr>
          <w:bCs/>
          <w:color w:val="000000"/>
          <w:sz w:val="24"/>
          <w:szCs w:val="24"/>
        </w:rPr>
        <w:t>a</w:t>
      </w:r>
      <w:r w:rsidR="00A7359C" w:rsidRPr="00A7359C">
        <w:rPr>
          <w:sz w:val="24"/>
        </w:rPr>
        <w:t xml:space="preserve"> Municipal de Assistência Social e Direitos Humanos</w:t>
      </w:r>
      <w:r w:rsidR="00A7359C">
        <w:rPr>
          <w:sz w:val="24"/>
        </w:rPr>
        <w:t xml:space="preserve"> </w:t>
      </w:r>
      <w:r w:rsidRPr="001F7014">
        <w:rPr>
          <w:bCs/>
          <w:color w:val="000000"/>
          <w:sz w:val="24"/>
          <w:szCs w:val="24"/>
        </w:rPr>
        <w:t>decidir sobre a petição até o prazo de 03 (três) dias úteis</w:t>
      </w:r>
      <w:r w:rsidR="0076407A" w:rsidRPr="001F7014">
        <w:rPr>
          <w:bCs/>
          <w:color w:val="000000"/>
          <w:sz w:val="24"/>
          <w:szCs w:val="24"/>
        </w:rPr>
        <w:t>, conforme Portaria Municipal nº 425/17, de 1</w:t>
      </w:r>
      <w:r w:rsidR="00E901F9" w:rsidRPr="001F7014">
        <w:rPr>
          <w:bCs/>
          <w:color w:val="000000"/>
          <w:sz w:val="24"/>
          <w:szCs w:val="24"/>
        </w:rPr>
        <w:t>6 de novembro de 2017</w:t>
      </w:r>
      <w:r w:rsidRPr="001F7014">
        <w:rPr>
          <w:bCs/>
          <w:color w:val="000000"/>
          <w:sz w:val="24"/>
          <w:szCs w:val="24"/>
        </w:rPr>
        <w:t>.</w:t>
      </w:r>
    </w:p>
    <w:p w:rsidR="008A6E70" w:rsidRPr="001F7014" w:rsidRDefault="008A6E70" w:rsidP="00F47533">
      <w:pPr>
        <w:pStyle w:val="Cabealho"/>
        <w:tabs>
          <w:tab w:val="clear" w:pos="4419"/>
          <w:tab w:val="clear" w:pos="8838"/>
        </w:tabs>
        <w:jc w:val="both"/>
        <w:rPr>
          <w:bCs/>
          <w:color w:val="000000"/>
          <w:sz w:val="24"/>
          <w:szCs w:val="24"/>
        </w:rPr>
      </w:pP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Cs/>
          <w:color w:val="000000"/>
          <w:sz w:val="24"/>
          <w:szCs w:val="24"/>
        </w:rPr>
        <w:t>5.2</w:t>
      </w:r>
      <w:r w:rsidR="00850E5A" w:rsidRPr="001F7014">
        <w:rPr>
          <w:bCs/>
          <w:color w:val="000000"/>
          <w:sz w:val="24"/>
          <w:szCs w:val="24"/>
        </w:rPr>
        <w:t xml:space="preserve"> </w:t>
      </w:r>
      <w:r w:rsidRPr="001F7014">
        <w:rPr>
          <w:bCs/>
          <w:color w:val="000000"/>
          <w:sz w:val="24"/>
          <w:szCs w:val="24"/>
        </w:rPr>
        <w:t>- Caso seja acolhida a petição contra o ato convocatório, será designada nova data para realização do certame, exceto quando, inquestionavelmente, a alteração não afetar a formulação das propostas.</w:t>
      </w:r>
    </w:p>
    <w:p w:rsidR="008A6E70" w:rsidRPr="001F7014" w:rsidRDefault="008A6E70" w:rsidP="00F47533">
      <w:pPr>
        <w:pStyle w:val="Cabealho"/>
        <w:tabs>
          <w:tab w:val="clear" w:pos="4419"/>
          <w:tab w:val="clear" w:pos="8838"/>
        </w:tabs>
        <w:ind w:left="426" w:hanging="426"/>
        <w:jc w:val="both"/>
        <w:rPr>
          <w:b/>
          <w:color w:val="000000"/>
          <w:sz w:val="24"/>
          <w:szCs w:val="24"/>
        </w:rPr>
      </w:pPr>
      <w:r w:rsidRPr="001F7014">
        <w:rPr>
          <w:b/>
          <w:color w:val="000000"/>
          <w:sz w:val="24"/>
          <w:szCs w:val="24"/>
        </w:rPr>
        <w:t>6</w:t>
      </w:r>
      <w:r w:rsidR="00850E5A" w:rsidRPr="001F7014">
        <w:rPr>
          <w:b/>
          <w:color w:val="000000"/>
          <w:sz w:val="24"/>
          <w:szCs w:val="24"/>
        </w:rPr>
        <w:t xml:space="preserve"> </w:t>
      </w:r>
      <w:r w:rsidRPr="001F7014">
        <w:rPr>
          <w:b/>
          <w:color w:val="000000"/>
          <w:sz w:val="24"/>
          <w:szCs w:val="24"/>
        </w:rPr>
        <w:t>-</w:t>
      </w:r>
      <w:r w:rsidR="00850E5A" w:rsidRPr="001F7014">
        <w:rPr>
          <w:b/>
          <w:color w:val="000000"/>
          <w:sz w:val="24"/>
          <w:szCs w:val="24"/>
        </w:rPr>
        <w:t xml:space="preserve"> </w:t>
      </w:r>
      <w:r w:rsidRPr="001F7014">
        <w:rPr>
          <w:b/>
          <w:color w:val="000000"/>
          <w:sz w:val="24"/>
          <w:szCs w:val="24"/>
        </w:rPr>
        <w:t>DO CREDENCIAMENTO</w:t>
      </w:r>
    </w:p>
    <w:p w:rsidR="00650184" w:rsidRPr="001F7014" w:rsidRDefault="00650184" w:rsidP="00F47533">
      <w:pPr>
        <w:pStyle w:val="Cabealho"/>
        <w:tabs>
          <w:tab w:val="clear" w:pos="4419"/>
          <w:tab w:val="clear" w:pos="8838"/>
        </w:tabs>
        <w:ind w:left="426" w:hanging="426"/>
        <w:jc w:val="both"/>
        <w:rPr>
          <w:b/>
          <w:color w:val="000000"/>
          <w:sz w:val="24"/>
          <w:szCs w:val="24"/>
        </w:rPr>
      </w:pPr>
    </w:p>
    <w:p w:rsidR="008A6E70" w:rsidRPr="001F7014" w:rsidRDefault="008A6E70" w:rsidP="00F47533">
      <w:pPr>
        <w:pStyle w:val="Cabealho"/>
        <w:tabs>
          <w:tab w:val="clear" w:pos="4419"/>
          <w:tab w:val="clear" w:pos="8838"/>
          <w:tab w:val="num" w:pos="709"/>
        </w:tabs>
        <w:jc w:val="both"/>
        <w:rPr>
          <w:bCs/>
          <w:color w:val="000000"/>
          <w:sz w:val="24"/>
          <w:szCs w:val="24"/>
        </w:rPr>
      </w:pPr>
      <w:r w:rsidRPr="001F7014">
        <w:rPr>
          <w:color w:val="000000"/>
          <w:sz w:val="24"/>
          <w:szCs w:val="24"/>
        </w:rPr>
        <w:t>6</w:t>
      </w:r>
      <w:r w:rsidRPr="001F7014">
        <w:rPr>
          <w:bCs/>
          <w:color w:val="000000"/>
          <w:sz w:val="24"/>
          <w:szCs w:val="24"/>
        </w:rPr>
        <w:t>.1</w:t>
      </w:r>
      <w:r w:rsidRPr="001F7014">
        <w:rPr>
          <w:color w:val="000000"/>
          <w:sz w:val="24"/>
          <w:szCs w:val="24"/>
        </w:rPr>
        <w:t xml:space="preserve"> –</w:t>
      </w:r>
      <w:r w:rsidRPr="001F7014">
        <w:rPr>
          <w:b/>
          <w:color w:val="000000"/>
          <w:sz w:val="24"/>
          <w:szCs w:val="24"/>
        </w:rPr>
        <w:t xml:space="preserve"> </w:t>
      </w:r>
      <w:r w:rsidRPr="001F7014">
        <w:rPr>
          <w:bCs/>
          <w:color w:val="000000"/>
          <w:sz w:val="24"/>
          <w:szCs w:val="24"/>
        </w:rPr>
        <w:t>A licitante far-se-á apresentar para cr</w:t>
      </w:r>
      <w:r w:rsidR="0024313F" w:rsidRPr="001F7014">
        <w:rPr>
          <w:bCs/>
          <w:color w:val="000000"/>
          <w:sz w:val="24"/>
          <w:szCs w:val="24"/>
        </w:rPr>
        <w:t xml:space="preserve">edenciamento perante </w:t>
      </w:r>
      <w:r w:rsidR="00EA2B89" w:rsidRPr="001F7014">
        <w:rPr>
          <w:bCs/>
          <w:color w:val="000000"/>
          <w:sz w:val="24"/>
          <w:szCs w:val="24"/>
        </w:rPr>
        <w:t>o</w:t>
      </w:r>
      <w:r w:rsidR="0024313F" w:rsidRPr="001F7014">
        <w:rPr>
          <w:bCs/>
          <w:color w:val="000000"/>
          <w:sz w:val="24"/>
          <w:szCs w:val="24"/>
        </w:rPr>
        <w:t xml:space="preserve"> Pregoeiro</w:t>
      </w:r>
      <w:r w:rsidRPr="001F7014">
        <w:rPr>
          <w:bCs/>
          <w:color w:val="000000"/>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1F7014" w:rsidRDefault="008A6E70" w:rsidP="00F47533">
      <w:pPr>
        <w:pStyle w:val="Cabealho"/>
        <w:tabs>
          <w:tab w:val="clear" w:pos="4419"/>
          <w:tab w:val="clear" w:pos="8838"/>
          <w:tab w:val="num" w:pos="709"/>
        </w:tabs>
        <w:jc w:val="both"/>
        <w:rPr>
          <w:bCs/>
          <w:color w:val="000000"/>
          <w:sz w:val="24"/>
          <w:szCs w:val="24"/>
        </w:rPr>
      </w:pPr>
    </w:p>
    <w:p w:rsidR="00CF727A" w:rsidRPr="00CF727A" w:rsidRDefault="00CF727A" w:rsidP="00F47533">
      <w:pPr>
        <w:tabs>
          <w:tab w:val="left" w:pos="21598"/>
          <w:tab w:val="left" w:pos="21714"/>
          <w:tab w:val="left" w:pos="21739"/>
        </w:tabs>
        <w:jc w:val="both"/>
        <w:rPr>
          <w:sz w:val="24"/>
          <w:szCs w:val="24"/>
        </w:rPr>
      </w:pPr>
      <w:r w:rsidRPr="001F7014">
        <w:rPr>
          <w:bCs/>
          <w:color w:val="000000"/>
          <w:sz w:val="24"/>
          <w:szCs w:val="24"/>
        </w:rPr>
        <w:t xml:space="preserve">6.2 - O credenciamento far-se-á por meio de instrumento público de procuração ou </w:t>
      </w:r>
      <w:r w:rsidRPr="001F7014">
        <w:rPr>
          <w:b/>
          <w:bCs/>
          <w:color w:val="000000"/>
          <w:sz w:val="24"/>
          <w:szCs w:val="24"/>
        </w:rPr>
        <w:t>instrumento particular</w:t>
      </w:r>
      <w:r w:rsidRPr="001F7014">
        <w:rPr>
          <w:bCs/>
          <w:color w:val="000000"/>
          <w:sz w:val="24"/>
          <w:szCs w:val="24"/>
        </w:rPr>
        <w:t xml:space="preserve"> </w:t>
      </w:r>
      <w:r w:rsidRPr="001F7014">
        <w:rPr>
          <w:b/>
          <w:color w:val="000000"/>
          <w:sz w:val="24"/>
          <w:szCs w:val="24"/>
        </w:rPr>
        <w:t xml:space="preserve">com poderes para formular lances de preços e praticar todos os demais atos pertinentes ao certame em nome da representada. </w:t>
      </w:r>
      <w:r w:rsidRPr="001F7014">
        <w:rPr>
          <w:b/>
          <w:bCs/>
          <w:color w:val="000000"/>
          <w:sz w:val="24"/>
          <w:szCs w:val="24"/>
        </w:rPr>
        <w:t>(Carta de Credenciamento – Anexo IV</w:t>
      </w:r>
      <w:r w:rsidRPr="001F7014">
        <w:rPr>
          <w:bCs/>
          <w:color w:val="000000"/>
          <w:sz w:val="24"/>
          <w:szCs w:val="24"/>
        </w:rPr>
        <w:t xml:space="preserve">).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 </w:t>
      </w:r>
      <w:r w:rsidRPr="00CF727A">
        <w:rPr>
          <w:sz w:val="24"/>
          <w:szCs w:val="24"/>
        </w:rPr>
        <w:t>No caso de Microempreendedor Individual, apresentar o Certificado de Condição de Microempreendedor Individual – CCMEI, disponível no sítio www.portaldoempreendedor.gov.br</w:t>
      </w:r>
    </w:p>
    <w:p w:rsidR="00CF727A" w:rsidRPr="001F7014" w:rsidRDefault="00CF727A" w:rsidP="00F47533">
      <w:pPr>
        <w:pStyle w:val="Cabealho"/>
        <w:tabs>
          <w:tab w:val="clear" w:pos="4419"/>
          <w:tab w:val="clear" w:pos="8838"/>
          <w:tab w:val="num" w:pos="709"/>
        </w:tabs>
        <w:jc w:val="both"/>
        <w:rPr>
          <w:bCs/>
          <w:color w:val="000000"/>
          <w:sz w:val="24"/>
          <w:szCs w:val="24"/>
        </w:rPr>
      </w:pPr>
    </w:p>
    <w:p w:rsidR="00CF727A" w:rsidRPr="001F7014" w:rsidRDefault="00CF727A" w:rsidP="00F47533">
      <w:pPr>
        <w:pStyle w:val="Cabealho"/>
        <w:tabs>
          <w:tab w:val="clear" w:pos="4419"/>
          <w:tab w:val="clear" w:pos="8838"/>
          <w:tab w:val="num" w:pos="709"/>
        </w:tabs>
        <w:jc w:val="both"/>
        <w:rPr>
          <w:bCs/>
          <w:color w:val="000000"/>
          <w:sz w:val="24"/>
          <w:szCs w:val="24"/>
        </w:rPr>
      </w:pPr>
      <w:r w:rsidRPr="001F7014">
        <w:rPr>
          <w:bCs/>
          <w:color w:val="000000"/>
          <w:sz w:val="24"/>
          <w:szCs w:val="24"/>
        </w:rPr>
        <w:t>6.3 - A empresa deverá apresentar juntamente com os documentos acima citados a declaração de Fatos Impeditivos (modelo no anexo III)</w:t>
      </w:r>
      <w:r w:rsidR="004513D1">
        <w:rPr>
          <w:bCs/>
          <w:color w:val="000000"/>
          <w:sz w:val="24"/>
          <w:szCs w:val="24"/>
        </w:rPr>
        <w:t>,</w:t>
      </w:r>
      <w:r w:rsidRPr="001F7014">
        <w:rPr>
          <w:bCs/>
          <w:color w:val="000000"/>
          <w:sz w:val="24"/>
          <w:szCs w:val="24"/>
        </w:rPr>
        <w:t xml:space="preserve"> Declaração de atendimento aos requisitos de habilitação (modelo no anexo VII), e </w:t>
      </w:r>
      <w:r w:rsidRPr="00CF727A">
        <w:rPr>
          <w:sz w:val="24"/>
          <w:szCs w:val="24"/>
        </w:rPr>
        <w:t>Declaração de Equiparação como Pequeno Negócio - Anexo VI daqueles que desejam usufruir do</w:t>
      </w:r>
      <w:r w:rsidR="004513D1">
        <w:rPr>
          <w:sz w:val="24"/>
          <w:szCs w:val="24"/>
        </w:rPr>
        <w:t>s</w:t>
      </w:r>
      <w:r w:rsidRPr="00CF727A">
        <w:rPr>
          <w:sz w:val="24"/>
          <w:szCs w:val="24"/>
        </w:rPr>
        <w:t xml:space="preserve"> benefício</w:t>
      </w:r>
      <w:r w:rsidR="004513D1">
        <w:rPr>
          <w:sz w:val="24"/>
          <w:szCs w:val="24"/>
        </w:rPr>
        <w:t>s</w:t>
      </w:r>
      <w:r w:rsidRPr="00CF727A">
        <w:rPr>
          <w:sz w:val="24"/>
          <w:szCs w:val="24"/>
        </w:rPr>
        <w:t xml:space="preserve"> definidos a estes pela Lei Complementar Federal n. 123/06 e suas alterações posteriores,</w:t>
      </w:r>
      <w:r w:rsidRPr="001F7014">
        <w:rPr>
          <w:bCs/>
          <w:color w:val="000000"/>
          <w:sz w:val="24"/>
          <w:szCs w:val="24"/>
        </w:rPr>
        <w:t xml:space="preserve"> todos fora do envelope.</w:t>
      </w:r>
    </w:p>
    <w:p w:rsidR="008A6E70" w:rsidRPr="001F7014" w:rsidRDefault="008A6E70" w:rsidP="00896820">
      <w:pPr>
        <w:pStyle w:val="Cabealho"/>
        <w:tabs>
          <w:tab w:val="clear" w:pos="4419"/>
          <w:tab w:val="clear" w:pos="8838"/>
          <w:tab w:val="num" w:pos="709"/>
        </w:tabs>
        <w:spacing w:before="240"/>
        <w:jc w:val="both"/>
        <w:rPr>
          <w:bCs/>
          <w:color w:val="000000"/>
          <w:sz w:val="24"/>
          <w:szCs w:val="24"/>
        </w:rPr>
      </w:pPr>
      <w:r w:rsidRPr="001F7014">
        <w:rPr>
          <w:bCs/>
          <w:color w:val="000000"/>
          <w:sz w:val="24"/>
          <w:szCs w:val="24"/>
        </w:rPr>
        <w:lastRenderedPageBreak/>
        <w:t>6.</w:t>
      </w:r>
      <w:r w:rsidR="0092270B" w:rsidRPr="001F7014">
        <w:rPr>
          <w:bCs/>
          <w:color w:val="000000"/>
          <w:sz w:val="24"/>
          <w:szCs w:val="24"/>
        </w:rPr>
        <w:t>5</w:t>
      </w:r>
      <w:r w:rsidR="00850E5A" w:rsidRPr="001F7014">
        <w:rPr>
          <w:bCs/>
          <w:color w:val="000000"/>
          <w:sz w:val="24"/>
          <w:szCs w:val="24"/>
        </w:rPr>
        <w:t xml:space="preserve"> </w:t>
      </w:r>
      <w:r w:rsidRPr="001F7014">
        <w:rPr>
          <w:bCs/>
          <w:color w:val="000000"/>
          <w:sz w:val="24"/>
          <w:szCs w:val="24"/>
        </w:rPr>
        <w:t>-</w:t>
      </w:r>
      <w:r w:rsidR="00850E5A" w:rsidRPr="001F7014">
        <w:rPr>
          <w:bCs/>
          <w:color w:val="000000"/>
          <w:sz w:val="24"/>
          <w:szCs w:val="24"/>
        </w:rPr>
        <w:t xml:space="preserve"> </w:t>
      </w:r>
      <w:r w:rsidRPr="001F7014">
        <w:rPr>
          <w:bCs/>
          <w:color w:val="000000"/>
          <w:sz w:val="24"/>
          <w:szCs w:val="24"/>
        </w:rPr>
        <w:t>As empresas que participarem da presente licitação, será permitido apenas (01) um representante legal que será o único admitido a intervir em nome da mesma.</w:t>
      </w:r>
    </w:p>
    <w:p w:rsidR="008A6E70" w:rsidRPr="001F7014" w:rsidRDefault="008A6E70" w:rsidP="00F47533">
      <w:pPr>
        <w:pStyle w:val="Cabealho"/>
        <w:tabs>
          <w:tab w:val="clear" w:pos="4419"/>
          <w:tab w:val="clear" w:pos="8838"/>
          <w:tab w:val="num" w:pos="709"/>
        </w:tabs>
        <w:jc w:val="both"/>
        <w:rPr>
          <w:bCs/>
          <w:color w:val="000000"/>
          <w:sz w:val="24"/>
          <w:szCs w:val="24"/>
        </w:rPr>
      </w:pPr>
    </w:p>
    <w:p w:rsidR="008A6E70" w:rsidRPr="001F7014" w:rsidRDefault="008A6E70" w:rsidP="00F47533">
      <w:pPr>
        <w:pStyle w:val="Cabealho"/>
        <w:tabs>
          <w:tab w:val="clear" w:pos="4419"/>
          <w:tab w:val="clear" w:pos="8838"/>
          <w:tab w:val="num" w:pos="709"/>
        </w:tabs>
        <w:jc w:val="both"/>
        <w:rPr>
          <w:bCs/>
          <w:color w:val="000000"/>
          <w:sz w:val="24"/>
          <w:szCs w:val="24"/>
        </w:rPr>
      </w:pPr>
      <w:r w:rsidRPr="001F7014">
        <w:rPr>
          <w:bCs/>
          <w:color w:val="000000"/>
          <w:sz w:val="24"/>
          <w:szCs w:val="24"/>
        </w:rPr>
        <w:t>6.</w:t>
      </w:r>
      <w:r w:rsidR="0092270B" w:rsidRPr="001F7014">
        <w:rPr>
          <w:bCs/>
          <w:color w:val="000000"/>
          <w:sz w:val="24"/>
          <w:szCs w:val="24"/>
        </w:rPr>
        <w:t>6</w:t>
      </w:r>
      <w:r w:rsidR="00850E5A" w:rsidRPr="001F7014">
        <w:rPr>
          <w:bCs/>
          <w:color w:val="000000"/>
          <w:sz w:val="24"/>
          <w:szCs w:val="24"/>
        </w:rPr>
        <w:t xml:space="preserve"> </w:t>
      </w:r>
      <w:r w:rsidRPr="001F7014">
        <w:rPr>
          <w:bCs/>
          <w:color w:val="000000"/>
          <w:sz w:val="24"/>
          <w:szCs w:val="24"/>
        </w:rPr>
        <w:t>-</w:t>
      </w:r>
      <w:r w:rsidR="00850E5A" w:rsidRPr="001F7014">
        <w:rPr>
          <w:bCs/>
          <w:color w:val="000000"/>
          <w:sz w:val="24"/>
          <w:szCs w:val="24"/>
        </w:rPr>
        <w:t xml:space="preserve"> </w:t>
      </w:r>
      <w:r w:rsidRPr="001F7014">
        <w:rPr>
          <w:bCs/>
          <w:color w:val="000000"/>
          <w:sz w:val="24"/>
          <w:szCs w:val="24"/>
        </w:rPr>
        <w:t>É vedado a um mesmo procurador, representante legal ou credenciado representar mais de um licitante, sob pena de afastamento das licitantes envolvidas no procedimento licitatório.</w:t>
      </w:r>
    </w:p>
    <w:p w:rsidR="008A6E70" w:rsidRPr="001F7014" w:rsidRDefault="008A6E70" w:rsidP="00F47533">
      <w:pPr>
        <w:pStyle w:val="Cabealho"/>
        <w:tabs>
          <w:tab w:val="clear" w:pos="4419"/>
          <w:tab w:val="clear" w:pos="8838"/>
          <w:tab w:val="num" w:pos="709"/>
        </w:tabs>
        <w:jc w:val="both"/>
        <w:rPr>
          <w:bCs/>
          <w:color w:val="000000"/>
          <w:sz w:val="24"/>
          <w:szCs w:val="24"/>
        </w:rPr>
      </w:pPr>
    </w:p>
    <w:p w:rsidR="00870ACB" w:rsidRPr="001F7014" w:rsidRDefault="008A6E70" w:rsidP="00F47533">
      <w:pPr>
        <w:pStyle w:val="Cabealho"/>
        <w:tabs>
          <w:tab w:val="clear" w:pos="4419"/>
          <w:tab w:val="clear" w:pos="8838"/>
          <w:tab w:val="num" w:pos="709"/>
        </w:tabs>
        <w:jc w:val="both"/>
        <w:rPr>
          <w:bCs/>
          <w:color w:val="000000"/>
          <w:sz w:val="24"/>
          <w:szCs w:val="24"/>
        </w:rPr>
      </w:pPr>
      <w:r w:rsidRPr="001F7014">
        <w:rPr>
          <w:bCs/>
          <w:color w:val="000000"/>
          <w:sz w:val="24"/>
          <w:szCs w:val="24"/>
        </w:rPr>
        <w:t>6.</w:t>
      </w:r>
      <w:r w:rsidR="0092270B" w:rsidRPr="001F7014">
        <w:rPr>
          <w:bCs/>
          <w:color w:val="000000"/>
          <w:sz w:val="24"/>
          <w:szCs w:val="24"/>
        </w:rPr>
        <w:t>7</w:t>
      </w:r>
      <w:r w:rsidR="00850E5A" w:rsidRPr="001F7014">
        <w:rPr>
          <w:bCs/>
          <w:color w:val="000000"/>
          <w:sz w:val="24"/>
          <w:szCs w:val="24"/>
        </w:rPr>
        <w:t xml:space="preserve"> </w:t>
      </w:r>
      <w:r w:rsidRPr="001F7014">
        <w:rPr>
          <w:bCs/>
          <w:color w:val="000000"/>
          <w:sz w:val="24"/>
          <w:szCs w:val="24"/>
        </w:rPr>
        <w:t xml:space="preserve">- A ausência </w:t>
      </w:r>
      <w:r w:rsidR="00D67999" w:rsidRPr="001F7014">
        <w:rPr>
          <w:bCs/>
          <w:color w:val="000000"/>
          <w:sz w:val="24"/>
          <w:szCs w:val="24"/>
        </w:rPr>
        <w:t xml:space="preserve">do credenciamento </w:t>
      </w:r>
      <w:r w:rsidRPr="001F7014">
        <w:rPr>
          <w:bCs/>
          <w:color w:val="000000"/>
          <w:sz w:val="24"/>
          <w:szCs w:val="24"/>
        </w:rPr>
        <w:t xml:space="preserve">implicará </w:t>
      </w:r>
      <w:r w:rsidR="00D67999" w:rsidRPr="001F7014">
        <w:rPr>
          <w:bCs/>
          <w:color w:val="000000"/>
          <w:sz w:val="24"/>
          <w:szCs w:val="24"/>
        </w:rPr>
        <w:t>n</w:t>
      </w:r>
      <w:r w:rsidRPr="001F7014">
        <w:rPr>
          <w:bCs/>
          <w:color w:val="000000"/>
          <w:sz w:val="24"/>
          <w:szCs w:val="24"/>
        </w:rPr>
        <w:t>a impossibilidade de formulação de lances após a classificação preliminar, bem como a perda do direito de manifestar intenção de re</w:t>
      </w:r>
      <w:r w:rsidR="0024313F" w:rsidRPr="001F7014">
        <w:rPr>
          <w:bCs/>
          <w:color w:val="000000"/>
          <w:sz w:val="24"/>
          <w:szCs w:val="24"/>
        </w:rPr>
        <w:t>correr das decisões d</w:t>
      </w:r>
      <w:r w:rsidR="009E0292" w:rsidRPr="001F7014">
        <w:rPr>
          <w:bCs/>
          <w:color w:val="000000"/>
          <w:sz w:val="24"/>
          <w:szCs w:val="24"/>
        </w:rPr>
        <w:t>o</w:t>
      </w:r>
      <w:r w:rsidR="0024313F" w:rsidRPr="001F7014">
        <w:rPr>
          <w:bCs/>
          <w:color w:val="000000"/>
          <w:sz w:val="24"/>
          <w:szCs w:val="24"/>
        </w:rPr>
        <w:t xml:space="preserve"> Pregoeiro</w:t>
      </w:r>
      <w:r w:rsidRPr="001F7014">
        <w:rPr>
          <w:bCs/>
          <w:color w:val="000000"/>
          <w:sz w:val="24"/>
          <w:szCs w:val="24"/>
        </w:rPr>
        <w:t>, ficando o representante da licitante impedido de se manifestar durante os trabalhos.</w:t>
      </w:r>
    </w:p>
    <w:p w:rsidR="008A6E70" w:rsidRPr="001F7014" w:rsidRDefault="008A6E70" w:rsidP="00F47533">
      <w:pPr>
        <w:pStyle w:val="Cabealho"/>
        <w:tabs>
          <w:tab w:val="clear" w:pos="4419"/>
          <w:tab w:val="clear" w:pos="8838"/>
        </w:tabs>
        <w:jc w:val="both"/>
        <w:rPr>
          <w:bCs/>
          <w:color w:val="000000"/>
          <w:sz w:val="24"/>
          <w:szCs w:val="24"/>
        </w:rPr>
      </w:pPr>
      <w:r w:rsidRPr="001F7014">
        <w:rPr>
          <w:bCs/>
          <w:color w:val="000000"/>
          <w:sz w:val="24"/>
          <w:szCs w:val="24"/>
        </w:rPr>
        <w:t xml:space="preserve">   </w:t>
      </w:r>
    </w:p>
    <w:p w:rsidR="008A6E70" w:rsidRPr="001F7014" w:rsidRDefault="008A6E70" w:rsidP="00F47533">
      <w:pPr>
        <w:pStyle w:val="Cabealho"/>
        <w:tabs>
          <w:tab w:val="clear" w:pos="4419"/>
          <w:tab w:val="clear" w:pos="8838"/>
        </w:tabs>
        <w:jc w:val="both"/>
        <w:rPr>
          <w:b/>
          <w:color w:val="000000"/>
          <w:sz w:val="24"/>
          <w:szCs w:val="24"/>
        </w:rPr>
      </w:pPr>
      <w:r w:rsidRPr="001F7014">
        <w:rPr>
          <w:b/>
          <w:color w:val="000000"/>
          <w:sz w:val="24"/>
          <w:szCs w:val="24"/>
        </w:rPr>
        <w:t>7</w:t>
      </w:r>
      <w:r w:rsidR="00174976" w:rsidRPr="001F7014">
        <w:rPr>
          <w:b/>
          <w:color w:val="000000"/>
          <w:sz w:val="24"/>
          <w:szCs w:val="24"/>
        </w:rPr>
        <w:t xml:space="preserve"> </w:t>
      </w:r>
      <w:r w:rsidRPr="001F7014">
        <w:rPr>
          <w:b/>
          <w:color w:val="000000"/>
          <w:sz w:val="24"/>
          <w:szCs w:val="24"/>
        </w:rPr>
        <w:t>-</w:t>
      </w:r>
      <w:r w:rsidR="00174976" w:rsidRPr="001F7014">
        <w:rPr>
          <w:b/>
          <w:color w:val="000000"/>
          <w:sz w:val="24"/>
          <w:szCs w:val="24"/>
        </w:rPr>
        <w:t xml:space="preserve"> </w:t>
      </w:r>
      <w:r w:rsidRPr="001F7014">
        <w:rPr>
          <w:b/>
          <w:color w:val="000000"/>
          <w:sz w:val="24"/>
          <w:szCs w:val="24"/>
        </w:rPr>
        <w:t>DA PROPOSTA DE PREÇOS</w:t>
      </w:r>
    </w:p>
    <w:p w:rsidR="008A6E70" w:rsidRPr="001F7014" w:rsidRDefault="008A6E70" w:rsidP="00F47533">
      <w:pPr>
        <w:pStyle w:val="Cabealho"/>
        <w:tabs>
          <w:tab w:val="clear" w:pos="4419"/>
          <w:tab w:val="clear" w:pos="8838"/>
        </w:tabs>
        <w:ind w:left="360"/>
        <w:jc w:val="both"/>
        <w:rPr>
          <w:b/>
          <w:color w:val="000000"/>
          <w:sz w:val="24"/>
          <w:szCs w:val="24"/>
        </w:rPr>
      </w:pPr>
    </w:p>
    <w:p w:rsidR="00F0101D" w:rsidRPr="001F7014" w:rsidRDefault="008A6E70" w:rsidP="00F47533">
      <w:pPr>
        <w:pStyle w:val="Cabealho"/>
        <w:tabs>
          <w:tab w:val="clear" w:pos="4419"/>
          <w:tab w:val="clear" w:pos="8838"/>
        </w:tabs>
        <w:jc w:val="both"/>
        <w:rPr>
          <w:bCs/>
          <w:color w:val="000000"/>
          <w:sz w:val="24"/>
          <w:szCs w:val="24"/>
        </w:rPr>
      </w:pPr>
      <w:r w:rsidRPr="001F7014">
        <w:rPr>
          <w:bCs/>
          <w:color w:val="000000"/>
          <w:sz w:val="24"/>
          <w:szCs w:val="24"/>
        </w:rPr>
        <w:t>7.1</w:t>
      </w:r>
      <w:r w:rsidR="00F0101D" w:rsidRPr="001F7014">
        <w:rPr>
          <w:b/>
          <w:color w:val="000000"/>
          <w:sz w:val="24"/>
          <w:szCs w:val="24"/>
        </w:rPr>
        <w:t>- As Proposta de Preços serão aceitas em formulário fornecido pelo licitado</w:t>
      </w:r>
      <w:r w:rsidR="00F0101D" w:rsidRPr="001F7014">
        <w:rPr>
          <w:bCs/>
          <w:color w:val="000000"/>
          <w:sz w:val="24"/>
          <w:szCs w:val="24"/>
        </w:rPr>
        <w:t xml:space="preserve">, </w:t>
      </w:r>
      <w:r w:rsidR="00F0101D" w:rsidRPr="001F7014">
        <w:rPr>
          <w:b/>
          <w:color w:val="000000"/>
          <w:sz w:val="24"/>
          <w:szCs w:val="24"/>
        </w:rPr>
        <w:t xml:space="preserve">ANEXO II </w:t>
      </w:r>
      <w:r w:rsidR="00F0101D" w:rsidRPr="001F7014">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1F7014" w:rsidRDefault="00F0101D" w:rsidP="00F47533">
      <w:pPr>
        <w:autoSpaceDE w:val="0"/>
        <w:autoSpaceDN w:val="0"/>
        <w:adjustRightInd w:val="0"/>
        <w:jc w:val="both"/>
        <w:rPr>
          <w:bCs/>
          <w:color w:val="000000"/>
          <w:sz w:val="24"/>
          <w:szCs w:val="24"/>
        </w:rPr>
      </w:pPr>
    </w:p>
    <w:p w:rsidR="008A6E70" w:rsidRPr="001F7014" w:rsidRDefault="00F0101D" w:rsidP="00F47533">
      <w:pPr>
        <w:pStyle w:val="Cabealho"/>
        <w:tabs>
          <w:tab w:val="clear" w:pos="4419"/>
          <w:tab w:val="clear" w:pos="8838"/>
        </w:tabs>
        <w:jc w:val="both"/>
        <w:rPr>
          <w:bCs/>
          <w:color w:val="000000"/>
          <w:sz w:val="24"/>
          <w:szCs w:val="24"/>
        </w:rPr>
      </w:pPr>
      <w:r w:rsidRPr="001F7014">
        <w:rPr>
          <w:b/>
          <w:bCs/>
          <w:color w:val="000000"/>
          <w:sz w:val="24"/>
          <w:szCs w:val="24"/>
        </w:rPr>
        <w:t>7.1.1- Na hipótese da Licitante apresentar formulário próprio</w:t>
      </w:r>
      <w:r w:rsidRPr="001F7014">
        <w:rPr>
          <w:bCs/>
          <w:color w:val="000000"/>
          <w:sz w:val="24"/>
          <w:szCs w:val="24"/>
        </w:rPr>
        <w:t>, este deverá</w:t>
      </w:r>
      <w:r w:rsidR="00A67012" w:rsidRPr="001F7014">
        <w:rPr>
          <w:bCs/>
          <w:color w:val="000000"/>
          <w:sz w:val="24"/>
          <w:szCs w:val="24"/>
        </w:rPr>
        <w:t xml:space="preserve"> ser</w:t>
      </w:r>
      <w:r w:rsidRPr="001F7014">
        <w:rPr>
          <w:bCs/>
          <w:color w:val="000000"/>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1F7014" w:rsidRDefault="008A6E70" w:rsidP="00F47533">
            <w:pPr>
              <w:pStyle w:val="Cabealho"/>
              <w:tabs>
                <w:tab w:val="clear" w:pos="4419"/>
                <w:tab w:val="clear" w:pos="8838"/>
              </w:tabs>
              <w:jc w:val="center"/>
              <w:rPr>
                <w:b/>
                <w:color w:val="000000"/>
                <w:sz w:val="24"/>
                <w:szCs w:val="24"/>
              </w:rPr>
            </w:pPr>
            <w:r w:rsidRPr="001F7014">
              <w:rPr>
                <w:b/>
                <w:color w:val="000000"/>
                <w:sz w:val="24"/>
                <w:szCs w:val="24"/>
              </w:rPr>
              <w:t xml:space="preserve"> </w:t>
            </w:r>
            <w:r w:rsidR="006176EC" w:rsidRPr="001F7014">
              <w:rPr>
                <w:b/>
                <w:color w:val="000000"/>
                <w:sz w:val="24"/>
                <w:szCs w:val="24"/>
              </w:rPr>
              <w:t>PREFEITURA MUNICIPAL DE</w:t>
            </w:r>
            <w:r w:rsidRPr="001F7014">
              <w:rPr>
                <w:b/>
                <w:color w:val="000000"/>
                <w:sz w:val="24"/>
                <w:szCs w:val="24"/>
              </w:rPr>
              <w:t xml:space="preserve"> BOM JARDIM</w:t>
            </w:r>
          </w:p>
          <w:p w:rsidR="008A6E70" w:rsidRPr="001F7014" w:rsidRDefault="008A6E70" w:rsidP="00F47533">
            <w:pPr>
              <w:pStyle w:val="Cabealho"/>
              <w:tabs>
                <w:tab w:val="clear" w:pos="4419"/>
                <w:tab w:val="clear" w:pos="8838"/>
              </w:tabs>
              <w:jc w:val="center"/>
              <w:rPr>
                <w:b/>
                <w:color w:val="000000"/>
                <w:sz w:val="24"/>
                <w:szCs w:val="24"/>
              </w:rPr>
            </w:pPr>
            <w:r w:rsidRPr="001F7014">
              <w:rPr>
                <w:b/>
                <w:color w:val="000000"/>
                <w:sz w:val="24"/>
                <w:szCs w:val="24"/>
              </w:rPr>
              <w:t>ENVELOPE Nº 01 – PROPOSTA DE PREÇOS</w:t>
            </w:r>
          </w:p>
          <w:p w:rsidR="008A6E70" w:rsidRPr="001F7014" w:rsidRDefault="008A6E70" w:rsidP="00F47533">
            <w:pPr>
              <w:pStyle w:val="Cabealho"/>
              <w:tabs>
                <w:tab w:val="clear" w:pos="4419"/>
                <w:tab w:val="clear" w:pos="8838"/>
              </w:tabs>
              <w:jc w:val="center"/>
              <w:rPr>
                <w:b/>
                <w:color w:val="000000"/>
                <w:sz w:val="24"/>
                <w:szCs w:val="24"/>
              </w:rPr>
            </w:pPr>
            <w:r w:rsidRPr="001F7014">
              <w:rPr>
                <w:b/>
                <w:color w:val="000000"/>
                <w:sz w:val="24"/>
                <w:szCs w:val="24"/>
              </w:rPr>
              <w:t xml:space="preserve">PREGÃO PRESENCIAL Nº </w:t>
            </w:r>
            <w:r w:rsidR="00F065BE">
              <w:rPr>
                <w:b/>
                <w:color w:val="000000"/>
                <w:sz w:val="24"/>
                <w:szCs w:val="24"/>
              </w:rPr>
              <w:t>124</w:t>
            </w:r>
            <w:r w:rsidRPr="001F7014">
              <w:rPr>
                <w:b/>
                <w:color w:val="000000"/>
                <w:sz w:val="24"/>
                <w:szCs w:val="24"/>
              </w:rPr>
              <w:t>/1</w:t>
            </w:r>
            <w:r w:rsidR="00313C7A" w:rsidRPr="001F7014">
              <w:rPr>
                <w:b/>
                <w:color w:val="000000"/>
                <w:sz w:val="24"/>
                <w:szCs w:val="24"/>
              </w:rPr>
              <w:t>9</w:t>
            </w:r>
          </w:p>
          <w:p w:rsidR="008A6E70" w:rsidRPr="001F7014" w:rsidRDefault="008A6E70" w:rsidP="00F47533">
            <w:pPr>
              <w:pStyle w:val="Cabealho"/>
              <w:tabs>
                <w:tab w:val="clear" w:pos="4419"/>
                <w:tab w:val="clear" w:pos="8838"/>
              </w:tabs>
              <w:jc w:val="center"/>
              <w:rPr>
                <w:b/>
                <w:color w:val="000000"/>
                <w:sz w:val="24"/>
                <w:szCs w:val="24"/>
              </w:rPr>
            </w:pPr>
            <w:r w:rsidRPr="001F7014">
              <w:rPr>
                <w:b/>
                <w:color w:val="000000"/>
                <w:sz w:val="24"/>
                <w:szCs w:val="24"/>
              </w:rPr>
              <w:t>(RAZÃO SOCIAL DA EMPRESA)</w:t>
            </w:r>
          </w:p>
        </w:tc>
      </w:tr>
    </w:tbl>
    <w:p w:rsidR="008A6E70" w:rsidRPr="001F7014" w:rsidRDefault="008A6E70" w:rsidP="00F47533">
      <w:pPr>
        <w:pStyle w:val="Cabealho"/>
        <w:tabs>
          <w:tab w:val="clear" w:pos="4419"/>
          <w:tab w:val="clear" w:pos="8838"/>
        </w:tabs>
        <w:spacing w:before="240" w:after="240"/>
        <w:ind w:left="360" w:hanging="360"/>
        <w:jc w:val="both"/>
        <w:rPr>
          <w:bCs/>
          <w:color w:val="000000"/>
          <w:sz w:val="24"/>
          <w:szCs w:val="24"/>
        </w:rPr>
      </w:pPr>
      <w:r w:rsidRPr="001F7014">
        <w:rPr>
          <w:bCs/>
          <w:color w:val="000000"/>
          <w:sz w:val="24"/>
          <w:szCs w:val="24"/>
        </w:rPr>
        <w:t>7.2</w:t>
      </w:r>
      <w:r w:rsidRPr="001F7014">
        <w:rPr>
          <w:b/>
          <w:color w:val="000000"/>
          <w:sz w:val="24"/>
          <w:szCs w:val="24"/>
        </w:rPr>
        <w:t>-</w:t>
      </w:r>
      <w:r w:rsidRPr="001F7014">
        <w:rPr>
          <w:bCs/>
          <w:color w:val="000000"/>
          <w:sz w:val="24"/>
          <w:szCs w:val="24"/>
        </w:rPr>
        <w:t>Na apresentação da proposta deverão ser observados os seguintes requisitos:</w:t>
      </w: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Cs/>
          <w:color w:val="000000"/>
          <w:sz w:val="24"/>
          <w:szCs w:val="24"/>
        </w:rPr>
        <w:t>7.2-1</w:t>
      </w:r>
      <w:r w:rsidRPr="001F7014">
        <w:rPr>
          <w:b/>
          <w:color w:val="000000"/>
          <w:sz w:val="24"/>
          <w:szCs w:val="24"/>
        </w:rPr>
        <w:t xml:space="preserve">- </w:t>
      </w:r>
      <w:r w:rsidRPr="001F7014">
        <w:rPr>
          <w:bCs/>
          <w:color w:val="000000"/>
          <w:sz w:val="24"/>
          <w:szCs w:val="24"/>
        </w:rPr>
        <w:t>Atender a todos os itens e condições constantes deste Edital e seus anexos, contendo especificações de forma clara e detalhada do objeto a ser fornecido em conformidade com o Anexo I deste Edital.</w:t>
      </w: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Cs/>
          <w:color w:val="000000"/>
          <w:sz w:val="24"/>
          <w:szCs w:val="24"/>
        </w:rPr>
        <w:t>7.2.2</w:t>
      </w:r>
      <w:r w:rsidRPr="001F7014">
        <w:rPr>
          <w:b/>
          <w:color w:val="000000"/>
          <w:sz w:val="24"/>
          <w:szCs w:val="24"/>
        </w:rPr>
        <w:t xml:space="preserve">- </w:t>
      </w:r>
      <w:r w:rsidRPr="001F7014">
        <w:rPr>
          <w:bCs/>
          <w:color w:val="000000"/>
          <w:sz w:val="24"/>
          <w:szCs w:val="24"/>
        </w:rPr>
        <w:t xml:space="preserve">Apresentar preço unitário do produto de acordo com a Proposta de Preços (Anexo II do Edital), preenchida </w:t>
      </w:r>
      <w:r w:rsidRPr="001F7014">
        <w:rPr>
          <w:b/>
          <w:color w:val="000000"/>
          <w:sz w:val="24"/>
          <w:szCs w:val="24"/>
        </w:rPr>
        <w:t>totalmente</w:t>
      </w:r>
      <w:r w:rsidRPr="001F7014">
        <w:rPr>
          <w:bCs/>
          <w:color w:val="000000"/>
          <w:sz w:val="24"/>
          <w:szCs w:val="24"/>
        </w:rPr>
        <w:t xml:space="preserve"> em todos os seus campos, inclusive </w:t>
      </w:r>
      <w:r w:rsidRPr="001F7014">
        <w:rPr>
          <w:b/>
          <w:color w:val="000000"/>
          <w:sz w:val="24"/>
          <w:szCs w:val="24"/>
        </w:rPr>
        <w:t xml:space="preserve">Preço </w:t>
      </w:r>
      <w:r w:rsidR="00B42249" w:rsidRPr="001F7014">
        <w:rPr>
          <w:b/>
          <w:color w:val="000000"/>
          <w:sz w:val="24"/>
          <w:szCs w:val="24"/>
        </w:rPr>
        <w:t>unitário</w:t>
      </w:r>
      <w:r w:rsidRPr="001F7014">
        <w:rPr>
          <w:bCs/>
          <w:color w:val="000000"/>
          <w:sz w:val="24"/>
          <w:szCs w:val="24"/>
        </w:rPr>
        <w:t>, sob pena de desclassificação.</w:t>
      </w: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Cs/>
          <w:color w:val="000000"/>
          <w:sz w:val="24"/>
          <w:szCs w:val="24"/>
        </w:rPr>
        <w:t>7.2.3</w:t>
      </w:r>
      <w:r w:rsidRPr="001F7014">
        <w:rPr>
          <w:b/>
          <w:color w:val="000000"/>
          <w:sz w:val="24"/>
          <w:szCs w:val="24"/>
        </w:rPr>
        <w:t xml:space="preserve">- </w:t>
      </w:r>
      <w:r w:rsidRPr="001F7014">
        <w:rPr>
          <w:bCs/>
          <w:color w:val="000000"/>
          <w:sz w:val="24"/>
          <w:szCs w:val="24"/>
        </w:rPr>
        <w:t>Os preços deverão ser expressos em moeda corrente no país, todos em algarismos arábicos, com no máximo duas casas decimais para os centavos, pelo qual a licitante se propõe a fornecer o</w:t>
      </w:r>
      <w:r w:rsidR="00F800EE" w:rsidRPr="001F7014">
        <w:rPr>
          <w:bCs/>
          <w:color w:val="000000"/>
          <w:sz w:val="24"/>
          <w:szCs w:val="24"/>
        </w:rPr>
        <w:t>s</w:t>
      </w:r>
      <w:r w:rsidRPr="001F7014">
        <w:rPr>
          <w:bCs/>
          <w:color w:val="000000"/>
          <w:sz w:val="24"/>
          <w:szCs w:val="24"/>
        </w:rPr>
        <w:t xml:space="preserve"> </w:t>
      </w:r>
      <w:r w:rsidR="00EA4E3C" w:rsidRPr="001F7014">
        <w:rPr>
          <w:bCs/>
          <w:color w:val="000000"/>
          <w:sz w:val="24"/>
          <w:szCs w:val="24"/>
        </w:rPr>
        <w:t>materiais</w:t>
      </w:r>
      <w:r w:rsidRPr="001F7014">
        <w:rPr>
          <w:bCs/>
          <w:color w:val="000000"/>
          <w:sz w:val="24"/>
          <w:szCs w:val="24"/>
        </w:rPr>
        <w:t>.</w:t>
      </w: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Cs/>
          <w:color w:val="000000"/>
          <w:sz w:val="24"/>
          <w:szCs w:val="24"/>
        </w:rPr>
        <w:t xml:space="preserve"> 7.</w:t>
      </w:r>
      <w:r w:rsidR="00DA193C" w:rsidRPr="001F7014">
        <w:rPr>
          <w:bCs/>
          <w:color w:val="000000"/>
          <w:sz w:val="24"/>
          <w:szCs w:val="24"/>
        </w:rPr>
        <w:t>2.</w:t>
      </w:r>
      <w:r w:rsidR="0092270B" w:rsidRPr="001F7014">
        <w:rPr>
          <w:bCs/>
          <w:color w:val="000000"/>
          <w:sz w:val="24"/>
          <w:szCs w:val="24"/>
        </w:rPr>
        <w:t>4</w:t>
      </w:r>
      <w:r w:rsidRPr="001F7014">
        <w:rPr>
          <w:b/>
          <w:color w:val="000000"/>
          <w:sz w:val="24"/>
          <w:szCs w:val="24"/>
        </w:rPr>
        <w:t>–</w:t>
      </w:r>
      <w:r w:rsidRPr="001F7014">
        <w:rPr>
          <w:bCs/>
          <w:color w:val="000000"/>
          <w:sz w:val="24"/>
          <w:szCs w:val="24"/>
        </w:rPr>
        <w:t>O prazo de validade da Proposta será de 60 (sessenta) dias, contados da data da abertura, independentemente de declaração expressa neste sentido.</w:t>
      </w: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Cs/>
          <w:color w:val="000000"/>
          <w:sz w:val="24"/>
          <w:szCs w:val="24"/>
        </w:rPr>
        <w:t>7.</w:t>
      </w:r>
      <w:r w:rsidR="00DA193C" w:rsidRPr="001F7014">
        <w:rPr>
          <w:bCs/>
          <w:color w:val="000000"/>
          <w:sz w:val="24"/>
          <w:szCs w:val="24"/>
        </w:rPr>
        <w:t>2.</w:t>
      </w:r>
      <w:r w:rsidR="0092270B" w:rsidRPr="001F7014">
        <w:rPr>
          <w:bCs/>
          <w:color w:val="000000"/>
          <w:sz w:val="24"/>
          <w:szCs w:val="24"/>
        </w:rPr>
        <w:t>5</w:t>
      </w:r>
      <w:r w:rsidRPr="001F7014">
        <w:rPr>
          <w:bCs/>
          <w:color w:val="000000"/>
          <w:sz w:val="24"/>
          <w:szCs w:val="24"/>
        </w:rPr>
        <w:t>-</w:t>
      </w:r>
      <w:r w:rsidRPr="001F7014">
        <w:rPr>
          <w:b/>
          <w:color w:val="000000"/>
          <w:sz w:val="24"/>
          <w:szCs w:val="24"/>
        </w:rPr>
        <w:t xml:space="preserve"> </w:t>
      </w:r>
      <w:r w:rsidRPr="001F7014">
        <w:rPr>
          <w:bCs/>
          <w:color w:val="000000"/>
          <w:sz w:val="24"/>
          <w:szCs w:val="24"/>
        </w:rPr>
        <w:t xml:space="preserve">Em nenhuma hipótese poderá ser </w:t>
      </w:r>
      <w:r w:rsidRPr="001F7014">
        <w:rPr>
          <w:b/>
          <w:bCs/>
          <w:color w:val="000000"/>
          <w:sz w:val="24"/>
          <w:szCs w:val="24"/>
        </w:rPr>
        <w:t>alterada a Proposta apresentada</w:t>
      </w:r>
      <w:r w:rsidRPr="001F7014">
        <w:rPr>
          <w:bCs/>
          <w:color w:val="000000"/>
          <w:sz w:val="24"/>
          <w:szCs w:val="24"/>
        </w:rPr>
        <w:t xml:space="preserve">, seja quanto ao preço, forma de pagamento, prazos ou outra condição que importe em modificação dos termos originais.    </w:t>
      </w: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Cs/>
          <w:color w:val="000000"/>
          <w:sz w:val="24"/>
          <w:szCs w:val="24"/>
        </w:rPr>
        <w:t>7.</w:t>
      </w:r>
      <w:r w:rsidR="00DA193C" w:rsidRPr="001F7014">
        <w:rPr>
          <w:bCs/>
          <w:color w:val="000000"/>
          <w:sz w:val="24"/>
          <w:szCs w:val="24"/>
        </w:rPr>
        <w:t>2.</w:t>
      </w:r>
      <w:r w:rsidR="0092270B" w:rsidRPr="001F7014">
        <w:rPr>
          <w:bCs/>
          <w:color w:val="000000"/>
          <w:sz w:val="24"/>
          <w:szCs w:val="24"/>
        </w:rPr>
        <w:t>6</w:t>
      </w:r>
      <w:r w:rsidRPr="001F7014">
        <w:rPr>
          <w:b/>
          <w:color w:val="000000"/>
          <w:sz w:val="24"/>
          <w:szCs w:val="24"/>
        </w:rPr>
        <w:t xml:space="preserve">- </w:t>
      </w:r>
      <w:r w:rsidRPr="001F7014">
        <w:rPr>
          <w:bCs/>
          <w:color w:val="000000"/>
          <w:sz w:val="24"/>
          <w:szCs w:val="24"/>
        </w:rPr>
        <w:t xml:space="preserve">Serão admitidas no conjunto das propostas quaisquer informações complementares que visem esclarecer eventuais omissões e dúvidas pertinentes ao objeto do certame, ou à situação do </w:t>
      </w:r>
      <w:r w:rsidRPr="001F7014">
        <w:rPr>
          <w:bCs/>
          <w:color w:val="000000"/>
          <w:sz w:val="24"/>
          <w:szCs w:val="24"/>
        </w:rPr>
        <w:lastRenderedPageBreak/>
        <w:t xml:space="preserve">proponente, </w:t>
      </w:r>
      <w:r w:rsidR="009E0292" w:rsidRPr="001F7014">
        <w:rPr>
          <w:bCs/>
          <w:color w:val="000000"/>
          <w:sz w:val="24"/>
          <w:szCs w:val="24"/>
        </w:rPr>
        <w:t>cujo conteúdo será dirimido pelo</w:t>
      </w:r>
      <w:r w:rsidRPr="001F7014">
        <w:rPr>
          <w:bCs/>
          <w:color w:val="000000"/>
          <w:sz w:val="24"/>
          <w:szCs w:val="24"/>
        </w:rPr>
        <w:t xml:space="preserve"> Pregoeir</w:t>
      </w:r>
      <w:r w:rsidR="009E0292" w:rsidRPr="001F7014">
        <w:rPr>
          <w:bCs/>
          <w:color w:val="000000"/>
          <w:sz w:val="24"/>
          <w:szCs w:val="24"/>
        </w:rPr>
        <w:t>o</w:t>
      </w:r>
      <w:r w:rsidRPr="001F7014">
        <w:rPr>
          <w:bCs/>
          <w:color w:val="000000"/>
          <w:sz w:val="24"/>
          <w:szCs w:val="24"/>
        </w:rPr>
        <w:t xml:space="preserve">, podendo </w:t>
      </w:r>
      <w:r w:rsidR="009E0292" w:rsidRPr="001F7014">
        <w:rPr>
          <w:bCs/>
          <w:color w:val="000000"/>
          <w:sz w:val="24"/>
          <w:szCs w:val="24"/>
        </w:rPr>
        <w:t>considerá-las</w:t>
      </w:r>
      <w:r w:rsidRPr="001F7014">
        <w:rPr>
          <w:bCs/>
          <w:color w:val="000000"/>
          <w:sz w:val="24"/>
          <w:szCs w:val="24"/>
        </w:rPr>
        <w:t xml:space="preserve"> ou não, conforme a importância.</w:t>
      </w:r>
    </w:p>
    <w:p w:rsidR="0087327E" w:rsidRPr="001F7014" w:rsidRDefault="0087327E" w:rsidP="00F47533">
      <w:pPr>
        <w:pStyle w:val="Cabealho"/>
        <w:tabs>
          <w:tab w:val="clear" w:pos="4419"/>
          <w:tab w:val="clear" w:pos="8838"/>
        </w:tabs>
        <w:spacing w:after="240"/>
        <w:jc w:val="both"/>
        <w:rPr>
          <w:bCs/>
          <w:color w:val="000000"/>
          <w:sz w:val="24"/>
          <w:szCs w:val="24"/>
        </w:rPr>
      </w:pPr>
      <w:r w:rsidRPr="001F7014">
        <w:rPr>
          <w:bCs/>
          <w:color w:val="000000"/>
          <w:sz w:val="24"/>
          <w:szCs w:val="24"/>
        </w:rPr>
        <w:t xml:space="preserve">7.2.7- </w:t>
      </w:r>
      <w:r w:rsidR="001C7D64" w:rsidRPr="001F7014">
        <w:rPr>
          <w:bCs/>
          <w:color w:val="000000"/>
          <w:sz w:val="24"/>
          <w:szCs w:val="24"/>
        </w:rPr>
        <w:t>Serão desclassificadas as Propostas elaboradas em desacordo com os termos dest</w:t>
      </w:r>
      <w:r w:rsidR="001C7D64">
        <w:rPr>
          <w:bCs/>
          <w:color w:val="000000"/>
          <w:sz w:val="24"/>
          <w:szCs w:val="24"/>
        </w:rPr>
        <w:t>e Edital</w:t>
      </w:r>
      <w:r w:rsidR="001C7D64">
        <w:rPr>
          <w:i/>
          <w:color w:val="000000"/>
          <w:sz w:val="24"/>
          <w:szCs w:val="24"/>
        </w:rPr>
        <w:t>,</w:t>
      </w:r>
      <w:r w:rsidR="001C7D64" w:rsidRPr="001F7014">
        <w:rPr>
          <w:bCs/>
          <w:color w:val="000000"/>
          <w:sz w:val="24"/>
          <w:szCs w:val="24"/>
        </w:rPr>
        <w:t xml:space="preserve"> bem como a proposta das empresas que não apresentarem </w:t>
      </w:r>
      <w:r w:rsidR="005D1EA8">
        <w:rPr>
          <w:bCs/>
          <w:color w:val="000000"/>
          <w:sz w:val="24"/>
          <w:szCs w:val="24"/>
        </w:rPr>
        <w:t>portfólio</w:t>
      </w:r>
      <w:r w:rsidR="001C7D64" w:rsidRPr="001F7014">
        <w:rPr>
          <w:bCs/>
          <w:color w:val="000000"/>
          <w:sz w:val="24"/>
          <w:szCs w:val="24"/>
        </w:rPr>
        <w:t xml:space="preserve"> dos produtos.</w:t>
      </w:r>
    </w:p>
    <w:p w:rsidR="008A6E70" w:rsidRPr="001F7014" w:rsidRDefault="008A6E70" w:rsidP="00F47533">
      <w:pPr>
        <w:pStyle w:val="Cabealho"/>
        <w:tabs>
          <w:tab w:val="clear" w:pos="4419"/>
          <w:tab w:val="clear" w:pos="8838"/>
        </w:tabs>
        <w:spacing w:after="240"/>
        <w:jc w:val="both"/>
        <w:rPr>
          <w:bCs/>
          <w:color w:val="000000"/>
          <w:sz w:val="24"/>
          <w:szCs w:val="24"/>
        </w:rPr>
      </w:pPr>
      <w:r w:rsidRPr="001F7014">
        <w:rPr>
          <w:b/>
          <w:color w:val="000000"/>
          <w:sz w:val="24"/>
          <w:szCs w:val="24"/>
        </w:rPr>
        <w:t>8</w:t>
      </w:r>
      <w:r w:rsidR="00A80C30" w:rsidRPr="001F7014">
        <w:rPr>
          <w:b/>
          <w:color w:val="000000"/>
          <w:sz w:val="24"/>
          <w:szCs w:val="24"/>
        </w:rPr>
        <w:t xml:space="preserve"> </w:t>
      </w:r>
      <w:r w:rsidRPr="001F7014">
        <w:rPr>
          <w:b/>
          <w:color w:val="000000"/>
          <w:sz w:val="24"/>
          <w:szCs w:val="24"/>
        </w:rPr>
        <w:t xml:space="preserve">- HABILITAÇÃO </w:t>
      </w:r>
    </w:p>
    <w:p w:rsidR="008A6E70" w:rsidRPr="001F7014" w:rsidRDefault="008A6E70" w:rsidP="00896820">
      <w:pPr>
        <w:pStyle w:val="Cabealho"/>
        <w:tabs>
          <w:tab w:val="clear" w:pos="4419"/>
          <w:tab w:val="clear" w:pos="8838"/>
        </w:tabs>
        <w:jc w:val="both"/>
        <w:rPr>
          <w:b/>
          <w:color w:val="000000"/>
          <w:sz w:val="24"/>
          <w:szCs w:val="24"/>
        </w:rPr>
      </w:pPr>
      <w:r w:rsidRPr="001F7014">
        <w:rPr>
          <w:b/>
          <w:bCs/>
          <w:color w:val="000000"/>
          <w:sz w:val="24"/>
          <w:szCs w:val="24"/>
        </w:rPr>
        <w:t>8.1</w:t>
      </w:r>
      <w:r w:rsidRPr="001F7014">
        <w:rPr>
          <w:b/>
          <w:color w:val="000000"/>
          <w:sz w:val="24"/>
          <w:szCs w:val="24"/>
        </w:rPr>
        <w:t xml:space="preserve"> – </w:t>
      </w:r>
      <w:r w:rsidRPr="001F7014">
        <w:rPr>
          <w:bCs/>
          <w:color w:val="000000"/>
          <w:sz w:val="24"/>
          <w:szCs w:val="24"/>
        </w:rPr>
        <w:t xml:space="preserve">O envelope contendo a documentação de </w:t>
      </w:r>
      <w:r w:rsidRPr="001F7014">
        <w:rPr>
          <w:b/>
          <w:color w:val="000000"/>
          <w:sz w:val="24"/>
          <w:szCs w:val="24"/>
        </w:rPr>
        <w:t>HABILITAÇ</w:t>
      </w:r>
      <w:r w:rsidR="00BA5AA3" w:rsidRPr="001F7014">
        <w:rPr>
          <w:b/>
          <w:color w:val="000000"/>
          <w:sz w:val="24"/>
          <w:szCs w:val="24"/>
        </w:rPr>
        <w:t>Ã</w:t>
      </w:r>
      <w:r w:rsidRPr="001F7014">
        <w:rPr>
          <w:b/>
          <w:color w:val="000000"/>
          <w:sz w:val="24"/>
          <w:szCs w:val="24"/>
        </w:rPr>
        <w:t xml:space="preserve">O </w:t>
      </w:r>
      <w:r w:rsidRPr="001F7014">
        <w:rPr>
          <w:bCs/>
          <w:color w:val="000000"/>
          <w:sz w:val="24"/>
          <w:szCs w:val="24"/>
        </w:rPr>
        <w:t>deverá ser indevassável, lacrado e rubricado no fecho, contendo a sua parte externa o Título.</w:t>
      </w:r>
      <w:r w:rsidRPr="001F7014">
        <w:rPr>
          <w:b/>
          <w:color w:val="000000"/>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1F7014" w:rsidRDefault="006176EC" w:rsidP="00F47533">
            <w:pPr>
              <w:pStyle w:val="Cabealho"/>
              <w:tabs>
                <w:tab w:val="clear" w:pos="4419"/>
                <w:tab w:val="clear" w:pos="8838"/>
              </w:tabs>
              <w:jc w:val="center"/>
              <w:rPr>
                <w:b/>
                <w:color w:val="000000"/>
                <w:sz w:val="24"/>
                <w:szCs w:val="24"/>
              </w:rPr>
            </w:pPr>
            <w:r w:rsidRPr="001F7014">
              <w:rPr>
                <w:b/>
                <w:color w:val="000000"/>
                <w:sz w:val="24"/>
                <w:szCs w:val="24"/>
              </w:rPr>
              <w:t xml:space="preserve">PREFEITURA MUNICIPAL DE BOM JARDIM </w:t>
            </w:r>
            <w:r w:rsidR="008A6E70" w:rsidRPr="001F7014">
              <w:rPr>
                <w:b/>
                <w:color w:val="000000"/>
                <w:sz w:val="24"/>
                <w:szCs w:val="24"/>
              </w:rPr>
              <w:t>ENVELOPE 02 – HABILITAÇÃO</w:t>
            </w:r>
          </w:p>
          <w:p w:rsidR="008A6E70" w:rsidRPr="001F7014" w:rsidRDefault="008A6E70" w:rsidP="00F47533">
            <w:pPr>
              <w:pStyle w:val="Cabealho"/>
              <w:tabs>
                <w:tab w:val="clear" w:pos="4419"/>
                <w:tab w:val="clear" w:pos="8838"/>
              </w:tabs>
              <w:jc w:val="center"/>
              <w:rPr>
                <w:b/>
                <w:color w:val="000000"/>
                <w:sz w:val="24"/>
                <w:szCs w:val="24"/>
              </w:rPr>
            </w:pPr>
            <w:r w:rsidRPr="001F7014">
              <w:rPr>
                <w:b/>
                <w:color w:val="000000"/>
                <w:sz w:val="24"/>
                <w:szCs w:val="24"/>
              </w:rPr>
              <w:t>PREGÃO PRESENCIAL Nº</w:t>
            </w:r>
            <w:r w:rsidR="0093113A" w:rsidRPr="001F7014">
              <w:rPr>
                <w:b/>
                <w:color w:val="000000"/>
                <w:sz w:val="24"/>
                <w:szCs w:val="24"/>
              </w:rPr>
              <w:t xml:space="preserve"> </w:t>
            </w:r>
            <w:r w:rsidR="00F065BE">
              <w:rPr>
                <w:b/>
                <w:color w:val="000000"/>
                <w:sz w:val="24"/>
                <w:szCs w:val="24"/>
              </w:rPr>
              <w:t>124</w:t>
            </w:r>
            <w:r w:rsidRPr="001F7014">
              <w:rPr>
                <w:b/>
                <w:color w:val="000000"/>
                <w:sz w:val="24"/>
                <w:szCs w:val="24"/>
              </w:rPr>
              <w:t>/</w:t>
            </w:r>
            <w:r w:rsidR="00F0101D" w:rsidRPr="001F7014">
              <w:rPr>
                <w:b/>
                <w:color w:val="000000"/>
                <w:sz w:val="24"/>
                <w:szCs w:val="24"/>
              </w:rPr>
              <w:t>1</w:t>
            </w:r>
            <w:r w:rsidR="00313C7A" w:rsidRPr="001F7014">
              <w:rPr>
                <w:b/>
                <w:color w:val="000000"/>
                <w:sz w:val="24"/>
                <w:szCs w:val="24"/>
              </w:rPr>
              <w:t>9</w:t>
            </w:r>
          </w:p>
          <w:p w:rsidR="008A6E70" w:rsidRPr="001F7014" w:rsidRDefault="008A6E70" w:rsidP="00F47533">
            <w:pPr>
              <w:pStyle w:val="Cabealho"/>
              <w:tabs>
                <w:tab w:val="clear" w:pos="4419"/>
                <w:tab w:val="clear" w:pos="8838"/>
              </w:tabs>
              <w:jc w:val="center"/>
              <w:rPr>
                <w:b/>
                <w:color w:val="000000"/>
                <w:sz w:val="24"/>
                <w:szCs w:val="24"/>
              </w:rPr>
            </w:pPr>
            <w:r w:rsidRPr="001F7014">
              <w:rPr>
                <w:b/>
                <w:color w:val="000000"/>
                <w:sz w:val="24"/>
                <w:szCs w:val="24"/>
              </w:rPr>
              <w:t>(RAZÃO SOCIAL DA EMPRESA)</w:t>
            </w:r>
          </w:p>
        </w:tc>
      </w:tr>
    </w:tbl>
    <w:p w:rsidR="00BF0D5E" w:rsidRPr="001F7014" w:rsidRDefault="00BF0D5E" w:rsidP="00F47533">
      <w:pPr>
        <w:autoSpaceDE w:val="0"/>
        <w:autoSpaceDN w:val="0"/>
        <w:adjustRightInd w:val="0"/>
        <w:jc w:val="both"/>
        <w:rPr>
          <w:b/>
          <w:bCs/>
          <w:color w:val="000000"/>
          <w:sz w:val="24"/>
          <w:szCs w:val="24"/>
        </w:rPr>
      </w:pPr>
    </w:p>
    <w:p w:rsidR="003807A1" w:rsidRPr="001F7014" w:rsidRDefault="003807A1" w:rsidP="00F47533">
      <w:pPr>
        <w:autoSpaceDE w:val="0"/>
        <w:autoSpaceDN w:val="0"/>
        <w:adjustRightInd w:val="0"/>
        <w:spacing w:after="240"/>
        <w:jc w:val="both"/>
        <w:rPr>
          <w:color w:val="000000"/>
          <w:sz w:val="24"/>
          <w:szCs w:val="24"/>
        </w:rPr>
      </w:pPr>
      <w:r w:rsidRPr="001F7014">
        <w:rPr>
          <w:b/>
          <w:bCs/>
          <w:color w:val="000000"/>
          <w:sz w:val="24"/>
          <w:szCs w:val="24"/>
        </w:rPr>
        <w:t xml:space="preserve">8.2 - </w:t>
      </w:r>
      <w:r w:rsidRPr="001F7014">
        <w:rPr>
          <w:b/>
          <w:color w:val="000000"/>
          <w:sz w:val="24"/>
          <w:szCs w:val="24"/>
        </w:rPr>
        <w:t>HABILITAÇÃO JURÍDICA:</w:t>
      </w:r>
    </w:p>
    <w:p w:rsidR="003807A1" w:rsidRPr="001F7014" w:rsidRDefault="003807A1" w:rsidP="00F47533">
      <w:pPr>
        <w:autoSpaceDE w:val="0"/>
        <w:autoSpaceDN w:val="0"/>
        <w:adjustRightInd w:val="0"/>
        <w:jc w:val="both"/>
        <w:rPr>
          <w:color w:val="000000"/>
          <w:sz w:val="24"/>
          <w:szCs w:val="24"/>
        </w:rPr>
      </w:pPr>
      <w:r w:rsidRPr="001F7014">
        <w:rPr>
          <w:b/>
          <w:color w:val="000000"/>
          <w:sz w:val="24"/>
          <w:szCs w:val="24"/>
        </w:rPr>
        <w:t>8.2.1</w:t>
      </w:r>
      <w:r w:rsidRPr="001F7014">
        <w:rPr>
          <w:color w:val="000000"/>
          <w:sz w:val="24"/>
          <w:szCs w:val="24"/>
        </w:rPr>
        <w:t xml:space="preserve"> - Ato constitutivo, Estatuto ou Contrato Social em vigor devidamente registrado, no órgão correspondente, indicando os atuais responsáveis pela administração; </w:t>
      </w:r>
    </w:p>
    <w:p w:rsidR="003807A1" w:rsidRDefault="003807A1" w:rsidP="00F47533">
      <w:pPr>
        <w:tabs>
          <w:tab w:val="left" w:pos="21598"/>
          <w:tab w:val="left" w:pos="21714"/>
          <w:tab w:val="left" w:pos="21739"/>
        </w:tabs>
        <w:jc w:val="both"/>
        <w:rPr>
          <w:sz w:val="24"/>
          <w:szCs w:val="24"/>
          <w:highlight w:val="green"/>
        </w:rPr>
      </w:pPr>
    </w:p>
    <w:p w:rsidR="003807A1" w:rsidRPr="00FF76FF" w:rsidRDefault="003807A1" w:rsidP="00F47533">
      <w:pPr>
        <w:tabs>
          <w:tab w:val="left" w:pos="21598"/>
          <w:tab w:val="left" w:pos="21714"/>
          <w:tab w:val="left" w:pos="21739"/>
        </w:tabs>
        <w:jc w:val="both"/>
        <w:rPr>
          <w:sz w:val="24"/>
          <w:szCs w:val="24"/>
        </w:rPr>
      </w:pPr>
      <w:r w:rsidRPr="00FF76FF">
        <w:rPr>
          <w:b/>
          <w:sz w:val="24"/>
          <w:szCs w:val="24"/>
        </w:rPr>
        <w:t>8.2.1.1</w:t>
      </w:r>
      <w:r w:rsidRPr="00FF76FF">
        <w:rPr>
          <w:sz w:val="24"/>
          <w:szCs w:val="24"/>
        </w:rPr>
        <w:t xml:space="preserve"> - No caso de Microempreendedor Individual, apresentar o Certificado de Condição de Microempreendedor Individual – CCMEI, disponível no sítio </w:t>
      </w:r>
      <w:hyperlink r:id="rId10" w:history="1">
        <w:r w:rsidRPr="00FF76FF">
          <w:rPr>
            <w:rStyle w:val="Hyperlink"/>
            <w:sz w:val="24"/>
            <w:szCs w:val="24"/>
          </w:rPr>
          <w:t>www.portaldoempreendedor.gov.br</w:t>
        </w:r>
      </w:hyperlink>
      <w:r w:rsidRPr="00FF76FF">
        <w:rPr>
          <w:sz w:val="24"/>
          <w:szCs w:val="24"/>
        </w:rPr>
        <w:t>.</w:t>
      </w:r>
    </w:p>
    <w:p w:rsidR="003807A1" w:rsidRPr="00FF76FF" w:rsidRDefault="003807A1" w:rsidP="00F47533">
      <w:pPr>
        <w:tabs>
          <w:tab w:val="left" w:pos="21598"/>
          <w:tab w:val="left" w:pos="21714"/>
          <w:tab w:val="left" w:pos="21739"/>
        </w:tabs>
        <w:jc w:val="both"/>
        <w:rPr>
          <w:rFonts w:ascii="Book Antiqua" w:hAnsi="Book Antiqua"/>
          <w:sz w:val="24"/>
          <w:szCs w:val="24"/>
        </w:rPr>
      </w:pPr>
    </w:p>
    <w:p w:rsidR="003807A1" w:rsidRPr="003B2434" w:rsidRDefault="003807A1" w:rsidP="00F47533">
      <w:pPr>
        <w:tabs>
          <w:tab w:val="left" w:pos="21598"/>
          <w:tab w:val="left" w:pos="21714"/>
          <w:tab w:val="left" w:pos="21739"/>
        </w:tabs>
        <w:jc w:val="both"/>
        <w:rPr>
          <w:rFonts w:ascii="Times" w:hAnsi="Times"/>
          <w:sz w:val="24"/>
          <w:szCs w:val="24"/>
        </w:rPr>
      </w:pPr>
      <w:r w:rsidRPr="00FF76FF">
        <w:rPr>
          <w:rFonts w:ascii="Times" w:hAnsi="Times"/>
          <w:b/>
          <w:sz w:val="24"/>
          <w:szCs w:val="24"/>
        </w:rPr>
        <w:t>8.2.1.2</w:t>
      </w:r>
      <w:r w:rsidRPr="00FF76FF">
        <w:rPr>
          <w:rFonts w:ascii="Times" w:hAnsi="Times"/>
          <w:sz w:val="24"/>
          <w:szCs w:val="24"/>
        </w:rPr>
        <w:t xml:space="preserve"> - Quando o licitante for Cooperativa Equiparada deverão ser apresentados os seguintes instrumentos: </w:t>
      </w:r>
      <w:r>
        <w:rPr>
          <w:rFonts w:ascii="Times" w:hAnsi="Times"/>
          <w:sz w:val="24"/>
          <w:szCs w:val="24"/>
        </w:rPr>
        <w:t>O</w:t>
      </w:r>
      <w:r w:rsidRPr="00FF76FF">
        <w:rPr>
          <w:rFonts w:ascii="Times" w:hAnsi="Times"/>
          <w:sz w:val="24"/>
          <w:szCs w:val="24"/>
        </w:rPr>
        <w:t>s estatutos sociais e suas alterações posteriores; Ata de posse da atual diretoria, ambas devidamente registradas na Organização das Cooperativas Brasileiras ou em entidade estadual, se houver;</w:t>
      </w:r>
    </w:p>
    <w:p w:rsidR="003807A1" w:rsidRPr="001F7014" w:rsidRDefault="003807A1" w:rsidP="00F47533">
      <w:pPr>
        <w:autoSpaceDE w:val="0"/>
        <w:autoSpaceDN w:val="0"/>
        <w:adjustRightInd w:val="0"/>
        <w:jc w:val="both"/>
        <w:rPr>
          <w:color w:val="000000"/>
          <w:sz w:val="24"/>
          <w:szCs w:val="24"/>
        </w:rPr>
      </w:pPr>
    </w:p>
    <w:p w:rsidR="003807A1" w:rsidRPr="001F7014" w:rsidRDefault="003807A1" w:rsidP="00F47533">
      <w:pPr>
        <w:autoSpaceDE w:val="0"/>
        <w:autoSpaceDN w:val="0"/>
        <w:adjustRightInd w:val="0"/>
        <w:jc w:val="both"/>
        <w:rPr>
          <w:color w:val="000000"/>
          <w:sz w:val="24"/>
          <w:szCs w:val="24"/>
        </w:rPr>
      </w:pPr>
      <w:r w:rsidRPr="001F7014">
        <w:rPr>
          <w:b/>
          <w:color w:val="000000"/>
          <w:sz w:val="24"/>
          <w:szCs w:val="24"/>
        </w:rPr>
        <w:t>8.2.2</w:t>
      </w:r>
      <w:r w:rsidRPr="001F7014">
        <w:rPr>
          <w:color w:val="000000"/>
          <w:sz w:val="24"/>
          <w:szCs w:val="24"/>
        </w:rPr>
        <w:t xml:space="preserve"> – Registro no registro Público de Empresas Mercantis, em se tratando de empresa individual ou sociedade empresária;</w:t>
      </w:r>
    </w:p>
    <w:p w:rsidR="003807A1" w:rsidRPr="001F7014" w:rsidRDefault="003807A1" w:rsidP="00F47533">
      <w:pPr>
        <w:autoSpaceDE w:val="0"/>
        <w:autoSpaceDN w:val="0"/>
        <w:adjustRightInd w:val="0"/>
        <w:jc w:val="both"/>
        <w:rPr>
          <w:color w:val="000000"/>
          <w:sz w:val="24"/>
          <w:szCs w:val="24"/>
        </w:rPr>
      </w:pPr>
    </w:p>
    <w:p w:rsidR="003807A1" w:rsidRPr="005B1FAA" w:rsidRDefault="003807A1" w:rsidP="005B1FAA">
      <w:pPr>
        <w:autoSpaceDE w:val="0"/>
        <w:autoSpaceDN w:val="0"/>
        <w:adjustRightInd w:val="0"/>
        <w:jc w:val="both"/>
        <w:rPr>
          <w:color w:val="000000"/>
          <w:sz w:val="24"/>
          <w:szCs w:val="24"/>
        </w:rPr>
      </w:pPr>
      <w:r w:rsidRPr="005B1FAA">
        <w:rPr>
          <w:b/>
          <w:color w:val="000000"/>
          <w:sz w:val="24"/>
          <w:szCs w:val="24"/>
        </w:rPr>
        <w:t>8.2.3</w:t>
      </w:r>
      <w:r w:rsidRPr="005B1FAA">
        <w:rPr>
          <w:color w:val="000000"/>
          <w:sz w:val="24"/>
          <w:szCs w:val="24"/>
        </w:rPr>
        <w:t xml:space="preserve"> – Registro no Registro Civil das Pessoas Jurídicas, em se tratando de sociedade simples;</w:t>
      </w:r>
    </w:p>
    <w:p w:rsidR="003807A1" w:rsidRPr="005B1FAA" w:rsidRDefault="003807A1" w:rsidP="005B1FAA">
      <w:pPr>
        <w:autoSpaceDE w:val="0"/>
        <w:autoSpaceDN w:val="0"/>
        <w:adjustRightInd w:val="0"/>
        <w:jc w:val="both"/>
        <w:rPr>
          <w:color w:val="000000"/>
          <w:sz w:val="24"/>
          <w:szCs w:val="24"/>
        </w:rPr>
      </w:pPr>
    </w:p>
    <w:p w:rsidR="003807A1" w:rsidRPr="005B1FAA" w:rsidRDefault="003807A1" w:rsidP="005B1FAA">
      <w:pPr>
        <w:autoSpaceDE w:val="0"/>
        <w:autoSpaceDN w:val="0"/>
        <w:adjustRightInd w:val="0"/>
        <w:jc w:val="both"/>
        <w:rPr>
          <w:color w:val="000000"/>
          <w:sz w:val="24"/>
          <w:szCs w:val="24"/>
        </w:rPr>
      </w:pPr>
      <w:r w:rsidRPr="005B1FAA">
        <w:rPr>
          <w:b/>
          <w:color w:val="000000"/>
          <w:sz w:val="24"/>
          <w:szCs w:val="24"/>
        </w:rPr>
        <w:t>8.2.4</w:t>
      </w:r>
      <w:r w:rsidRPr="005B1FAA">
        <w:rPr>
          <w:color w:val="000000"/>
          <w:sz w:val="24"/>
          <w:szCs w:val="24"/>
        </w:rPr>
        <w:t xml:space="preserve"> – Cédula de identidade dos sócios e ou diretores;</w:t>
      </w:r>
    </w:p>
    <w:p w:rsidR="003807A1" w:rsidRPr="005B1FAA" w:rsidRDefault="003807A1" w:rsidP="005B1FAA">
      <w:pPr>
        <w:autoSpaceDE w:val="0"/>
        <w:autoSpaceDN w:val="0"/>
        <w:adjustRightInd w:val="0"/>
        <w:jc w:val="both"/>
        <w:rPr>
          <w:color w:val="000000"/>
          <w:sz w:val="24"/>
          <w:szCs w:val="24"/>
        </w:rPr>
      </w:pPr>
    </w:p>
    <w:p w:rsidR="003807A1" w:rsidRPr="005B1FAA" w:rsidRDefault="003807A1" w:rsidP="005B1FAA">
      <w:pPr>
        <w:autoSpaceDE w:val="0"/>
        <w:autoSpaceDN w:val="0"/>
        <w:adjustRightInd w:val="0"/>
        <w:jc w:val="both"/>
        <w:rPr>
          <w:color w:val="000000"/>
          <w:sz w:val="24"/>
          <w:szCs w:val="24"/>
        </w:rPr>
      </w:pPr>
      <w:r w:rsidRPr="005B1FAA">
        <w:rPr>
          <w:b/>
          <w:color w:val="000000"/>
          <w:sz w:val="24"/>
          <w:szCs w:val="24"/>
        </w:rPr>
        <w:t>8.2.5</w:t>
      </w:r>
      <w:r w:rsidRPr="005B1FAA">
        <w:rPr>
          <w:color w:val="000000"/>
          <w:sz w:val="24"/>
          <w:szCs w:val="24"/>
        </w:rPr>
        <w:t xml:space="preserve"> - Para empresa individual: registro comercial.</w:t>
      </w:r>
    </w:p>
    <w:p w:rsidR="003807A1" w:rsidRPr="005B1FAA" w:rsidRDefault="003807A1" w:rsidP="005B1FAA">
      <w:pPr>
        <w:autoSpaceDE w:val="0"/>
        <w:autoSpaceDN w:val="0"/>
        <w:adjustRightInd w:val="0"/>
        <w:jc w:val="both"/>
        <w:rPr>
          <w:color w:val="000000"/>
          <w:sz w:val="24"/>
          <w:szCs w:val="24"/>
        </w:rPr>
      </w:pPr>
    </w:p>
    <w:p w:rsidR="003807A1" w:rsidRPr="005B1FAA" w:rsidRDefault="003807A1" w:rsidP="005B1FAA">
      <w:pPr>
        <w:autoSpaceDE w:val="0"/>
        <w:autoSpaceDN w:val="0"/>
        <w:adjustRightInd w:val="0"/>
        <w:jc w:val="both"/>
        <w:rPr>
          <w:color w:val="000000"/>
          <w:sz w:val="24"/>
          <w:szCs w:val="24"/>
        </w:rPr>
      </w:pPr>
      <w:r w:rsidRPr="005B1FAA">
        <w:rPr>
          <w:b/>
          <w:color w:val="000000"/>
          <w:sz w:val="24"/>
          <w:szCs w:val="24"/>
        </w:rPr>
        <w:t>8.2.6</w:t>
      </w:r>
      <w:r w:rsidRPr="005B1FAA">
        <w:rPr>
          <w:color w:val="000000"/>
          <w:sz w:val="24"/>
          <w:szCs w:val="24"/>
        </w:rPr>
        <w:t xml:space="preserve"> - Declaração de Idoneidade (conforme o anexo VIII)</w:t>
      </w:r>
    </w:p>
    <w:p w:rsidR="003807A1" w:rsidRPr="005B1FAA" w:rsidRDefault="003807A1" w:rsidP="005B1FAA">
      <w:pPr>
        <w:autoSpaceDE w:val="0"/>
        <w:autoSpaceDN w:val="0"/>
        <w:adjustRightInd w:val="0"/>
        <w:jc w:val="both"/>
        <w:rPr>
          <w:color w:val="000000"/>
          <w:sz w:val="24"/>
          <w:szCs w:val="24"/>
        </w:rPr>
      </w:pPr>
    </w:p>
    <w:p w:rsidR="003807A1" w:rsidRPr="005B1FAA" w:rsidRDefault="003807A1" w:rsidP="005B1FAA">
      <w:pPr>
        <w:autoSpaceDE w:val="0"/>
        <w:autoSpaceDN w:val="0"/>
        <w:adjustRightInd w:val="0"/>
        <w:jc w:val="both"/>
        <w:rPr>
          <w:color w:val="000000"/>
          <w:sz w:val="24"/>
          <w:szCs w:val="24"/>
        </w:rPr>
      </w:pPr>
      <w:r w:rsidRPr="005B1FAA">
        <w:rPr>
          <w:b/>
          <w:color w:val="000000"/>
          <w:sz w:val="24"/>
          <w:szCs w:val="24"/>
        </w:rPr>
        <w:t>8.2.7</w:t>
      </w:r>
      <w:r w:rsidRPr="005B1FAA">
        <w:rPr>
          <w:color w:val="000000"/>
          <w:sz w:val="24"/>
          <w:szCs w:val="24"/>
        </w:rPr>
        <w:t xml:space="preserve"> - Declaração de Cumprir o Art. 7°, XXXIII ,da C.F. (conforme o anexo V)</w:t>
      </w:r>
    </w:p>
    <w:p w:rsidR="003807A1" w:rsidRPr="005B1FAA" w:rsidRDefault="003807A1" w:rsidP="005B1FAA">
      <w:pPr>
        <w:autoSpaceDE w:val="0"/>
        <w:autoSpaceDN w:val="0"/>
        <w:adjustRightInd w:val="0"/>
        <w:jc w:val="both"/>
        <w:rPr>
          <w:color w:val="000000"/>
          <w:sz w:val="24"/>
          <w:szCs w:val="24"/>
        </w:rPr>
      </w:pPr>
    </w:p>
    <w:p w:rsidR="003807A1" w:rsidRPr="005B1FAA" w:rsidRDefault="003807A1" w:rsidP="005B1FAA">
      <w:pPr>
        <w:autoSpaceDE w:val="0"/>
        <w:autoSpaceDN w:val="0"/>
        <w:adjustRightInd w:val="0"/>
        <w:jc w:val="both"/>
        <w:rPr>
          <w:color w:val="000000"/>
          <w:sz w:val="24"/>
          <w:szCs w:val="24"/>
        </w:rPr>
      </w:pPr>
      <w:r w:rsidRPr="005B1FAA">
        <w:rPr>
          <w:b/>
          <w:color w:val="000000"/>
          <w:sz w:val="24"/>
          <w:szCs w:val="24"/>
        </w:rPr>
        <w:t>8.2.8</w:t>
      </w:r>
      <w:r w:rsidRPr="005B1FAA">
        <w:rPr>
          <w:color w:val="000000"/>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3807A1" w:rsidRPr="005B1FAA" w:rsidRDefault="003807A1" w:rsidP="005B1FAA">
      <w:pPr>
        <w:autoSpaceDE w:val="0"/>
        <w:autoSpaceDN w:val="0"/>
        <w:adjustRightInd w:val="0"/>
        <w:spacing w:before="240"/>
        <w:jc w:val="both"/>
        <w:rPr>
          <w:color w:val="000000"/>
          <w:sz w:val="24"/>
          <w:szCs w:val="24"/>
        </w:rPr>
      </w:pPr>
      <w:r w:rsidRPr="005B1FAA">
        <w:rPr>
          <w:b/>
          <w:color w:val="000000"/>
          <w:sz w:val="24"/>
          <w:szCs w:val="24"/>
        </w:rPr>
        <w:t>8.2.9</w:t>
      </w:r>
      <w:r w:rsidRPr="005B1FAA">
        <w:rPr>
          <w:color w:val="000000"/>
          <w:sz w:val="24"/>
          <w:szCs w:val="24"/>
        </w:rPr>
        <w:t xml:space="preserve"> – No caso de empresas estrangeiras, cópia do Decreto de autorização para que se estabeleçam no País e ato de registro ou autorização para funcionamento expedido pelo órgão competente;</w:t>
      </w:r>
    </w:p>
    <w:p w:rsidR="00870ACB" w:rsidRPr="005B1FAA" w:rsidRDefault="00A11754" w:rsidP="005B1FAA">
      <w:pPr>
        <w:autoSpaceDE w:val="0"/>
        <w:autoSpaceDN w:val="0"/>
        <w:adjustRightInd w:val="0"/>
        <w:spacing w:before="240"/>
        <w:jc w:val="both"/>
        <w:rPr>
          <w:color w:val="000000"/>
          <w:sz w:val="24"/>
          <w:szCs w:val="24"/>
        </w:rPr>
      </w:pPr>
      <w:r w:rsidRPr="005B1FAA">
        <w:rPr>
          <w:b/>
          <w:bCs/>
          <w:color w:val="000000"/>
          <w:sz w:val="24"/>
          <w:szCs w:val="24"/>
        </w:rPr>
        <w:t xml:space="preserve">8.3 - </w:t>
      </w:r>
      <w:r w:rsidRPr="005B1FAA">
        <w:rPr>
          <w:b/>
          <w:color w:val="000000"/>
          <w:sz w:val="24"/>
          <w:szCs w:val="24"/>
        </w:rPr>
        <w:t>DOCUMENTAÇÃO RELATIVA À REGULARIDADE FISCAL</w:t>
      </w:r>
      <w:r w:rsidR="00CF727A" w:rsidRPr="005B1FAA">
        <w:rPr>
          <w:b/>
          <w:color w:val="000000"/>
          <w:sz w:val="24"/>
          <w:szCs w:val="24"/>
        </w:rPr>
        <w:t xml:space="preserve"> E TRABALHISTA</w:t>
      </w:r>
      <w:r w:rsidR="00CF727A" w:rsidRPr="005B1FAA">
        <w:rPr>
          <w:color w:val="000000"/>
          <w:sz w:val="24"/>
          <w:szCs w:val="24"/>
        </w:rPr>
        <w:t>:</w:t>
      </w:r>
    </w:p>
    <w:p w:rsidR="00A11754" w:rsidRPr="005B1FAA" w:rsidRDefault="00A11754" w:rsidP="005B1FAA">
      <w:pPr>
        <w:autoSpaceDE w:val="0"/>
        <w:autoSpaceDN w:val="0"/>
        <w:adjustRightInd w:val="0"/>
        <w:spacing w:before="240"/>
        <w:jc w:val="both"/>
        <w:rPr>
          <w:color w:val="000000"/>
          <w:sz w:val="24"/>
          <w:szCs w:val="24"/>
        </w:rPr>
      </w:pPr>
      <w:r w:rsidRPr="005B1FAA">
        <w:rPr>
          <w:b/>
          <w:color w:val="000000"/>
          <w:sz w:val="24"/>
          <w:szCs w:val="24"/>
        </w:rPr>
        <w:t>8.3.1</w:t>
      </w:r>
      <w:r w:rsidRPr="005B1FAA">
        <w:rPr>
          <w:color w:val="000000"/>
          <w:sz w:val="24"/>
          <w:szCs w:val="24"/>
        </w:rPr>
        <w:t xml:space="preserve"> - </w:t>
      </w:r>
      <w:r w:rsidRPr="005B1FAA">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B1FAA">
        <w:rPr>
          <w:color w:val="000000"/>
          <w:sz w:val="24"/>
          <w:szCs w:val="24"/>
        </w:rPr>
        <w:t xml:space="preserve">; </w:t>
      </w:r>
    </w:p>
    <w:p w:rsidR="00A11754" w:rsidRPr="005B1FAA" w:rsidRDefault="00A11754" w:rsidP="005B1FAA">
      <w:pPr>
        <w:ind w:right="-162"/>
        <w:jc w:val="both"/>
        <w:rPr>
          <w:color w:val="000000"/>
          <w:sz w:val="24"/>
          <w:szCs w:val="24"/>
        </w:rPr>
      </w:pPr>
    </w:p>
    <w:p w:rsidR="00A11754" w:rsidRPr="005B1FAA" w:rsidRDefault="00A11754" w:rsidP="005B1FAA">
      <w:pPr>
        <w:ind w:right="-162"/>
        <w:rPr>
          <w:color w:val="000000"/>
          <w:sz w:val="24"/>
          <w:szCs w:val="24"/>
        </w:rPr>
      </w:pPr>
      <w:r w:rsidRPr="005B1FAA">
        <w:rPr>
          <w:b/>
          <w:color w:val="000000"/>
          <w:sz w:val="24"/>
          <w:szCs w:val="24"/>
        </w:rPr>
        <w:t>8.3.2</w:t>
      </w:r>
      <w:r w:rsidRPr="005B1FAA">
        <w:rPr>
          <w:color w:val="000000"/>
          <w:sz w:val="24"/>
          <w:szCs w:val="24"/>
        </w:rPr>
        <w:t xml:space="preserve"> - Comprovante de Inscrição no Cadastro Geral de Contribuintes - CNPJ;</w:t>
      </w:r>
    </w:p>
    <w:p w:rsidR="00A11754" w:rsidRPr="005B1FAA" w:rsidRDefault="00A11754" w:rsidP="005B1FAA">
      <w:pPr>
        <w:ind w:right="-162"/>
        <w:rPr>
          <w:color w:val="000000"/>
          <w:sz w:val="24"/>
          <w:szCs w:val="24"/>
        </w:rPr>
      </w:pPr>
    </w:p>
    <w:p w:rsidR="00A11754" w:rsidRPr="005B1FAA" w:rsidRDefault="00A11754" w:rsidP="005B1FAA">
      <w:pPr>
        <w:ind w:right="-162"/>
        <w:rPr>
          <w:color w:val="000000"/>
          <w:sz w:val="24"/>
          <w:szCs w:val="24"/>
        </w:rPr>
      </w:pPr>
      <w:r w:rsidRPr="005B1FAA">
        <w:rPr>
          <w:b/>
          <w:color w:val="000000"/>
          <w:sz w:val="24"/>
          <w:szCs w:val="24"/>
        </w:rPr>
        <w:t>8.3.3</w:t>
      </w:r>
      <w:r w:rsidRPr="005B1FAA">
        <w:rPr>
          <w:color w:val="000000"/>
          <w:sz w:val="24"/>
          <w:szCs w:val="24"/>
        </w:rPr>
        <w:t xml:space="preserve"> - Certidão de Regularidade com a Previdência Social (INSS);</w:t>
      </w:r>
    </w:p>
    <w:p w:rsidR="00A11754" w:rsidRPr="005B1FAA" w:rsidRDefault="00A11754" w:rsidP="005B1FAA">
      <w:pPr>
        <w:ind w:right="-162"/>
        <w:rPr>
          <w:color w:val="000000"/>
          <w:sz w:val="24"/>
          <w:szCs w:val="24"/>
        </w:rPr>
      </w:pPr>
    </w:p>
    <w:p w:rsidR="00A11754" w:rsidRPr="005B1FAA" w:rsidRDefault="00A11754" w:rsidP="005B1FAA">
      <w:pPr>
        <w:ind w:right="-162"/>
        <w:rPr>
          <w:color w:val="000000"/>
          <w:sz w:val="24"/>
          <w:szCs w:val="24"/>
        </w:rPr>
      </w:pPr>
      <w:r w:rsidRPr="005B1FAA">
        <w:rPr>
          <w:b/>
          <w:color w:val="000000"/>
          <w:sz w:val="24"/>
          <w:szCs w:val="24"/>
        </w:rPr>
        <w:t>8.3.4</w:t>
      </w:r>
      <w:r w:rsidRPr="005B1FAA">
        <w:rPr>
          <w:color w:val="000000"/>
          <w:sz w:val="24"/>
          <w:szCs w:val="24"/>
        </w:rPr>
        <w:t xml:space="preserve"> - Certidão de Regularidade com o FGTS emitida pela Caixa Econômica Federal;</w:t>
      </w:r>
    </w:p>
    <w:p w:rsidR="00A11754" w:rsidRPr="005B1FAA" w:rsidRDefault="00A11754" w:rsidP="005B1FAA">
      <w:pPr>
        <w:ind w:right="-162"/>
        <w:rPr>
          <w:color w:val="000000"/>
          <w:sz w:val="24"/>
          <w:szCs w:val="24"/>
        </w:rPr>
      </w:pPr>
    </w:p>
    <w:p w:rsidR="00A11754" w:rsidRPr="005B1FAA" w:rsidRDefault="00A11754" w:rsidP="005B1FAA">
      <w:pPr>
        <w:ind w:right="-162"/>
        <w:rPr>
          <w:color w:val="000000"/>
          <w:sz w:val="24"/>
          <w:szCs w:val="24"/>
        </w:rPr>
      </w:pPr>
      <w:r w:rsidRPr="005B1FAA">
        <w:rPr>
          <w:b/>
          <w:color w:val="000000"/>
          <w:sz w:val="24"/>
          <w:szCs w:val="24"/>
        </w:rPr>
        <w:t>8.3.5</w:t>
      </w:r>
      <w:r w:rsidRPr="005B1FAA">
        <w:rPr>
          <w:color w:val="000000"/>
          <w:sz w:val="24"/>
          <w:szCs w:val="24"/>
        </w:rPr>
        <w:t xml:space="preserve"> - Certidão Conjunta de Débitos Relativos a Tributos Federais e Dívida Ativa da União;</w:t>
      </w:r>
    </w:p>
    <w:p w:rsidR="00A11754" w:rsidRPr="005B1FAA" w:rsidRDefault="00A11754" w:rsidP="005B1FAA">
      <w:pPr>
        <w:ind w:right="-162"/>
        <w:rPr>
          <w:color w:val="000000"/>
          <w:sz w:val="24"/>
          <w:szCs w:val="24"/>
        </w:rPr>
      </w:pPr>
    </w:p>
    <w:p w:rsidR="00A11754" w:rsidRPr="005B1FAA" w:rsidRDefault="00A11754" w:rsidP="005B1FAA">
      <w:pPr>
        <w:ind w:right="-162"/>
        <w:jc w:val="both"/>
        <w:rPr>
          <w:color w:val="000000"/>
          <w:sz w:val="24"/>
          <w:szCs w:val="24"/>
        </w:rPr>
      </w:pPr>
      <w:r w:rsidRPr="005B1FAA">
        <w:rPr>
          <w:b/>
          <w:color w:val="000000"/>
          <w:sz w:val="24"/>
          <w:szCs w:val="24"/>
        </w:rPr>
        <w:t>8.3.6</w:t>
      </w:r>
      <w:r w:rsidRPr="005B1FAA">
        <w:rPr>
          <w:color w:val="000000"/>
          <w:sz w:val="24"/>
          <w:szCs w:val="24"/>
        </w:rPr>
        <w:t xml:space="preserve"> - Certidão de Regularidade para com a Fazenda Estadual, por meio de Certidão Negativa de Débito em relação a tributos estaduais;</w:t>
      </w:r>
    </w:p>
    <w:p w:rsidR="00AC61C1" w:rsidRPr="005B1FAA" w:rsidRDefault="00AC61C1" w:rsidP="005B1FAA">
      <w:pPr>
        <w:ind w:right="-162"/>
        <w:jc w:val="both"/>
        <w:rPr>
          <w:color w:val="000000"/>
          <w:sz w:val="24"/>
          <w:szCs w:val="24"/>
        </w:rPr>
      </w:pPr>
      <w:r w:rsidRPr="005B1FAA">
        <w:rPr>
          <w:color w:val="000000"/>
          <w:sz w:val="24"/>
          <w:szCs w:val="24"/>
        </w:rPr>
        <w:t>8.3.6.1- Certidão emitida pela Procuradoria Geral do Estado, caso tenha sede no Estado do Rio de Janeiro.</w:t>
      </w:r>
    </w:p>
    <w:p w:rsidR="00A11754" w:rsidRPr="005B1FAA" w:rsidRDefault="00A11754" w:rsidP="005B1FAA">
      <w:pPr>
        <w:ind w:right="-162"/>
        <w:rPr>
          <w:color w:val="000000"/>
          <w:sz w:val="24"/>
          <w:szCs w:val="24"/>
        </w:rPr>
      </w:pPr>
      <w:r w:rsidRPr="005B1FAA">
        <w:rPr>
          <w:b/>
          <w:color w:val="000000"/>
          <w:sz w:val="24"/>
          <w:szCs w:val="24"/>
        </w:rPr>
        <w:t>8.3.7</w:t>
      </w:r>
      <w:r w:rsidRPr="005B1FAA">
        <w:rPr>
          <w:color w:val="000000"/>
          <w:sz w:val="24"/>
          <w:szCs w:val="24"/>
        </w:rPr>
        <w:t xml:space="preserve"> - Certidão de regularidade para com a Fazenda Municipal, da sede da licitante.</w:t>
      </w:r>
    </w:p>
    <w:p w:rsidR="00A11754" w:rsidRPr="005B1FAA" w:rsidRDefault="00A11754" w:rsidP="005B1FAA">
      <w:pPr>
        <w:ind w:right="-162"/>
        <w:jc w:val="both"/>
        <w:rPr>
          <w:color w:val="000000"/>
          <w:sz w:val="24"/>
          <w:szCs w:val="24"/>
        </w:rPr>
      </w:pPr>
    </w:p>
    <w:p w:rsidR="00A11754" w:rsidRPr="005B1FAA" w:rsidRDefault="00A11754" w:rsidP="005B1FAA">
      <w:pPr>
        <w:ind w:right="-162"/>
        <w:jc w:val="both"/>
        <w:rPr>
          <w:color w:val="000000"/>
          <w:sz w:val="24"/>
          <w:szCs w:val="24"/>
        </w:rPr>
      </w:pPr>
      <w:r w:rsidRPr="005B1FAA">
        <w:rPr>
          <w:b/>
          <w:color w:val="000000"/>
          <w:sz w:val="24"/>
          <w:szCs w:val="24"/>
        </w:rPr>
        <w:t>8.3.8</w:t>
      </w:r>
      <w:r w:rsidRPr="005B1FAA">
        <w:rPr>
          <w:color w:val="000000"/>
          <w:sz w:val="24"/>
          <w:szCs w:val="24"/>
        </w:rPr>
        <w:t xml:space="preserve"> - Prova da inexistência de débitos inadimplidos perante a justiça do trabalho, mediante a apresentação de certidão negativa, nos temos da Lei 12.440/2011 – CNDT – Certidão Negativa de Débitos Trabalhistas.</w:t>
      </w:r>
    </w:p>
    <w:p w:rsidR="00CF727A" w:rsidRPr="005B1FAA" w:rsidRDefault="00CF727A" w:rsidP="005B1FAA">
      <w:pPr>
        <w:ind w:right="-162"/>
        <w:jc w:val="both"/>
        <w:rPr>
          <w:color w:val="000000"/>
          <w:sz w:val="24"/>
          <w:szCs w:val="24"/>
        </w:rPr>
      </w:pPr>
    </w:p>
    <w:p w:rsidR="00CF727A" w:rsidRPr="005B1FAA" w:rsidRDefault="00CF727A" w:rsidP="005B1FAA">
      <w:pPr>
        <w:ind w:right="-162"/>
        <w:jc w:val="both"/>
        <w:rPr>
          <w:color w:val="000000"/>
          <w:sz w:val="24"/>
          <w:szCs w:val="24"/>
        </w:rPr>
      </w:pPr>
      <w:r w:rsidRPr="005B1FAA">
        <w:rPr>
          <w:b/>
          <w:color w:val="000000"/>
          <w:sz w:val="24"/>
          <w:szCs w:val="24"/>
        </w:rPr>
        <w:t>8.3.9 -</w:t>
      </w:r>
      <w:r w:rsidRPr="005B1FAA">
        <w:rPr>
          <w:color w:val="000000"/>
          <w:sz w:val="24"/>
          <w:szCs w:val="24"/>
        </w:rPr>
        <w:t xml:space="preserve"> Serão aceitas certidões positivas com efeito de negativa e certidões positivas, que noticiem que os débitos certificados estão garantidos ou com sua exigibilidade suspensa;</w:t>
      </w:r>
    </w:p>
    <w:p w:rsidR="00650184" w:rsidRPr="005B1FAA" w:rsidRDefault="00650184" w:rsidP="005B1FAA">
      <w:pPr>
        <w:ind w:right="-162"/>
        <w:jc w:val="both"/>
        <w:rPr>
          <w:color w:val="000000"/>
          <w:sz w:val="24"/>
          <w:szCs w:val="24"/>
        </w:rPr>
      </w:pPr>
    </w:p>
    <w:p w:rsidR="00CF727A" w:rsidRPr="005B1FAA" w:rsidRDefault="00CF727A" w:rsidP="005B1FAA">
      <w:pPr>
        <w:pStyle w:val="Default"/>
        <w:spacing w:after="240"/>
        <w:jc w:val="both"/>
        <w:rPr>
          <w:b/>
          <w:bCs/>
        </w:rPr>
      </w:pPr>
      <w:r w:rsidRPr="005B1FAA">
        <w:rPr>
          <w:b/>
          <w:bCs/>
        </w:rPr>
        <w:t>8.3.10 - PEQUENOS NEGÓCIOS</w:t>
      </w:r>
    </w:p>
    <w:p w:rsidR="00CF727A" w:rsidRPr="005B1FAA" w:rsidRDefault="00CF727A" w:rsidP="005B1FAA">
      <w:pPr>
        <w:spacing w:after="240"/>
        <w:jc w:val="both"/>
        <w:rPr>
          <w:color w:val="000000"/>
          <w:sz w:val="24"/>
          <w:szCs w:val="24"/>
        </w:rPr>
      </w:pPr>
      <w:r w:rsidRPr="005B1FAA">
        <w:rPr>
          <w:b/>
          <w:color w:val="000000"/>
          <w:sz w:val="24"/>
          <w:szCs w:val="24"/>
        </w:rPr>
        <w:t>8.3.10.1</w:t>
      </w:r>
      <w:r w:rsidRPr="005B1FAA">
        <w:rPr>
          <w:color w:val="000000"/>
          <w:sz w:val="24"/>
          <w:szCs w:val="24"/>
        </w:rPr>
        <w:t xml:space="preserve"> - Os Pequenos Negócios deverão apresentar os documentos de regularidade fiscal e trabalhista, mesmo que apresentem alguma restrição, caso seja adjudicatária deste certame, nos termos do art. 43 da Lei Complementar nº 123/2006 e alterações posteriores.</w:t>
      </w:r>
    </w:p>
    <w:p w:rsidR="00CF727A" w:rsidRPr="005B1FAA" w:rsidRDefault="00CF727A" w:rsidP="005B1FAA">
      <w:pPr>
        <w:pStyle w:val="Default"/>
        <w:spacing w:after="240"/>
        <w:jc w:val="both"/>
      </w:pPr>
      <w:r w:rsidRPr="005B1FAA">
        <w:rPr>
          <w:b/>
        </w:rPr>
        <w:t>8.3.10.2</w:t>
      </w:r>
      <w:r w:rsidRPr="005B1FAA">
        <w:t xml:space="preserve"> - Havendo alguma restrição na comprovação da regularidade fiscal e trabalhista exigida neste edital, será assegurado ao pequeno negócio adjudicatário deste certame o prazo de 05 (cinco) dias úteis (artigo 43, parágrafo 1º da Lei Complementar 123/06 com redação pela Lei Complementar 1</w:t>
      </w:r>
      <w:r w:rsidR="004513D1">
        <w:t>55</w:t>
      </w:r>
      <w:r w:rsidRPr="005B1FAA">
        <w:t>/1</w:t>
      </w:r>
      <w:r w:rsidR="004513D1">
        <w:t>6</w:t>
      </w:r>
      <w:r w:rsidRPr="005B1FAA">
        <w:t xml:space="preserve">),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70ACB" w:rsidRPr="005B1FAA" w:rsidRDefault="00CF727A" w:rsidP="005B1FAA">
      <w:pPr>
        <w:spacing w:after="240"/>
        <w:jc w:val="both"/>
        <w:rPr>
          <w:color w:val="000000"/>
          <w:sz w:val="24"/>
          <w:szCs w:val="24"/>
        </w:rPr>
      </w:pPr>
      <w:r w:rsidRPr="005B1FAA">
        <w:rPr>
          <w:b/>
          <w:color w:val="000000"/>
          <w:sz w:val="24"/>
          <w:szCs w:val="24"/>
        </w:rPr>
        <w:t>8.3.10.3</w:t>
      </w:r>
      <w:r w:rsidRPr="005B1FAA">
        <w:rPr>
          <w:color w:val="000000"/>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B1FAA" w:rsidRPr="005B1FAA" w:rsidRDefault="005B1FAA" w:rsidP="005B1FAA">
      <w:pPr>
        <w:tabs>
          <w:tab w:val="left" w:pos="1206"/>
        </w:tabs>
        <w:spacing w:after="240"/>
        <w:jc w:val="both"/>
        <w:rPr>
          <w:color w:val="000000"/>
          <w:sz w:val="24"/>
          <w:szCs w:val="24"/>
        </w:rPr>
      </w:pPr>
      <w:r w:rsidRPr="005B1FAA">
        <w:rPr>
          <w:b/>
          <w:bCs/>
          <w:color w:val="000000"/>
          <w:sz w:val="24"/>
          <w:szCs w:val="24"/>
        </w:rPr>
        <w:t>8.4 - QUALIFICAÇÃO ECONÔMICO-FINANCEIRA</w:t>
      </w:r>
      <w:r w:rsidRPr="005B1FAA">
        <w:rPr>
          <w:color w:val="000000"/>
          <w:sz w:val="24"/>
          <w:szCs w:val="24"/>
        </w:rPr>
        <w:t>:</w:t>
      </w:r>
    </w:p>
    <w:p w:rsidR="005B1FAA" w:rsidRPr="005B1FAA" w:rsidRDefault="005B1FAA" w:rsidP="005B1FAA">
      <w:pPr>
        <w:shd w:val="clear" w:color="auto" w:fill="FFFFFF"/>
        <w:spacing w:after="240"/>
        <w:jc w:val="both"/>
        <w:rPr>
          <w:sz w:val="24"/>
          <w:szCs w:val="24"/>
        </w:rPr>
      </w:pPr>
      <w:r w:rsidRPr="005B1FAA">
        <w:rPr>
          <w:sz w:val="24"/>
          <w:szCs w:val="24"/>
        </w:rPr>
        <w:t>8.4.1 – Certidão Negativa de Falência e Recuperação Judicial. Expedida há menos de 90 (noventa) dias, da data da realização da licitação;</w:t>
      </w:r>
    </w:p>
    <w:p w:rsidR="005B1FAA" w:rsidRPr="005B1FAA" w:rsidRDefault="005B1FAA" w:rsidP="005B1FAA">
      <w:pPr>
        <w:shd w:val="clear" w:color="auto" w:fill="FFFFFF"/>
        <w:spacing w:after="240"/>
        <w:jc w:val="both"/>
        <w:rPr>
          <w:sz w:val="24"/>
          <w:szCs w:val="24"/>
        </w:rPr>
      </w:pPr>
      <w:r w:rsidRPr="005B1FAA">
        <w:rPr>
          <w:sz w:val="24"/>
          <w:szCs w:val="24"/>
        </w:rPr>
        <w:t>8.4.1.1 – A licitante, deverá apresentar, juntamente com as certidões exigidas, declaração passada pelo foro de sua sede ou qualquer outro documento idôneo que indique os cartórios ou ofícios de registro que controlam a distribuição dos pedidos de falências e Recuperação Judicial.</w:t>
      </w:r>
    </w:p>
    <w:p w:rsidR="005B1FAA" w:rsidRPr="005B1FAA" w:rsidRDefault="005B1FAA" w:rsidP="005B1FAA">
      <w:pPr>
        <w:shd w:val="clear" w:color="auto" w:fill="FFFFFF"/>
        <w:spacing w:after="240"/>
        <w:jc w:val="both"/>
        <w:rPr>
          <w:sz w:val="24"/>
          <w:szCs w:val="24"/>
        </w:rPr>
      </w:pPr>
      <w:r w:rsidRPr="005B1FAA">
        <w:rPr>
          <w:sz w:val="24"/>
          <w:szCs w:val="24"/>
        </w:rPr>
        <w:t>8.4.2 – No caso de as certidões apontarem a existência de algum fato ou processo relativo à solicitação de falência ou Recuperação Judicial, a empresa deverá apresentar a certidão emitida pelo fórum competente, informando em que fase se encontra o feito em juízo.</w:t>
      </w:r>
    </w:p>
    <w:p w:rsidR="005B1FAA" w:rsidRPr="005B1FAA" w:rsidRDefault="005B1FAA" w:rsidP="005B1FAA">
      <w:pPr>
        <w:shd w:val="clear" w:color="auto" w:fill="FFFFFF"/>
        <w:spacing w:after="240"/>
        <w:jc w:val="both"/>
        <w:rPr>
          <w:sz w:val="24"/>
          <w:szCs w:val="24"/>
        </w:rPr>
      </w:pPr>
      <w:r w:rsidRPr="005B1FAA">
        <w:rPr>
          <w:sz w:val="24"/>
          <w:szCs w:val="24"/>
        </w:rPr>
        <w:lastRenderedPageBreak/>
        <w:t>8.4.3 – Não será causa de inabilitação de licitante a anotação de distribuição de processo de recuperação judicial ou pedido de homologação judicial, caso haja comprovação de que o plano já tenha sido aprovado ou homologado pelo juízo competente, quando da entrega da documentação de habilitação.</w:t>
      </w:r>
    </w:p>
    <w:p w:rsidR="005B1FAA" w:rsidRPr="005B1FAA" w:rsidRDefault="005B1FAA" w:rsidP="005B1FAA">
      <w:pPr>
        <w:autoSpaceDE w:val="0"/>
        <w:autoSpaceDN w:val="0"/>
        <w:adjustRightInd w:val="0"/>
        <w:spacing w:after="240"/>
        <w:jc w:val="both"/>
        <w:rPr>
          <w:color w:val="000000"/>
          <w:sz w:val="24"/>
          <w:szCs w:val="24"/>
        </w:rPr>
      </w:pPr>
      <w:r w:rsidRPr="005B1FAA">
        <w:rPr>
          <w:b/>
          <w:bCs/>
          <w:color w:val="000000"/>
          <w:sz w:val="24"/>
          <w:szCs w:val="24"/>
        </w:rPr>
        <w:t xml:space="preserve">8.5 - </w:t>
      </w:r>
      <w:r w:rsidRPr="005B1FAA">
        <w:rPr>
          <w:color w:val="000000"/>
          <w:sz w:val="24"/>
          <w:szCs w:val="24"/>
        </w:rPr>
        <w:t>As cópias dos documentos deverão ser autenticadas em cartório e/ou apresentados os originais para que suas cópias sejam autenticadas pelo Pregoeiro.</w:t>
      </w:r>
    </w:p>
    <w:p w:rsidR="005B1FAA" w:rsidRPr="005B1FAA" w:rsidRDefault="005B1FAA" w:rsidP="005B1FAA">
      <w:pPr>
        <w:autoSpaceDE w:val="0"/>
        <w:autoSpaceDN w:val="0"/>
        <w:adjustRightInd w:val="0"/>
        <w:spacing w:after="240"/>
        <w:jc w:val="both"/>
        <w:rPr>
          <w:color w:val="000000"/>
          <w:sz w:val="24"/>
          <w:szCs w:val="24"/>
        </w:rPr>
      </w:pPr>
      <w:r w:rsidRPr="005B1FAA">
        <w:rPr>
          <w:b/>
          <w:bCs/>
          <w:color w:val="000000"/>
          <w:sz w:val="24"/>
          <w:szCs w:val="24"/>
        </w:rPr>
        <w:t xml:space="preserve">8.6 – </w:t>
      </w:r>
      <w:r w:rsidRPr="005B1FAA">
        <w:rPr>
          <w:color w:val="000000"/>
          <w:sz w:val="24"/>
          <w:szCs w:val="24"/>
        </w:rPr>
        <w:t>As Certidões Negativas de Débitos (CND) apresentadas sem indicação do prazo de validade, serão consideradas como válidas por 90 (noventa) dias a contar da data de sua expedição.</w:t>
      </w:r>
    </w:p>
    <w:p w:rsidR="005B1FAA" w:rsidRPr="005B1FAA" w:rsidRDefault="005B1FAA" w:rsidP="005B1FAA">
      <w:pPr>
        <w:autoSpaceDE w:val="0"/>
        <w:autoSpaceDN w:val="0"/>
        <w:adjustRightInd w:val="0"/>
        <w:spacing w:after="240"/>
        <w:jc w:val="both"/>
        <w:rPr>
          <w:b/>
          <w:color w:val="000000"/>
          <w:sz w:val="24"/>
          <w:szCs w:val="24"/>
        </w:rPr>
      </w:pPr>
      <w:r w:rsidRPr="005B1FAA">
        <w:rPr>
          <w:b/>
          <w:color w:val="000000"/>
          <w:sz w:val="24"/>
          <w:szCs w:val="24"/>
        </w:rPr>
        <w:t xml:space="preserve">8.7 – DA QUALIFICAÇÃO TÉCNICA </w:t>
      </w:r>
    </w:p>
    <w:p w:rsidR="005B1FAA" w:rsidRPr="005B1FAA" w:rsidRDefault="005B1FAA" w:rsidP="005B1FAA">
      <w:pPr>
        <w:pStyle w:val="PargrafodaLista"/>
        <w:widowControl w:val="0"/>
        <w:tabs>
          <w:tab w:val="left" w:pos="0"/>
        </w:tabs>
        <w:spacing w:after="240"/>
        <w:ind w:left="0"/>
        <w:jc w:val="both"/>
      </w:pPr>
      <w:r w:rsidRPr="005B1FAA">
        <w:t>8.7.1 – A licitante deverá apresentar 01 (um) atestado de capacidade técnica, no mínimo, fornecido por pessoa jurídica de direito público ou privado, assinado por seu representante legal ou funcionário autorizado, discriminando o teor da contratação e os dados da empresa contratada, comprovando que a empresa está apta para o fornecimento do bem em características pertinentes e quantidades compatíveis com o objeto da licitação.</w:t>
      </w:r>
    </w:p>
    <w:p w:rsidR="005B1FAA" w:rsidRPr="005B1FAA" w:rsidRDefault="005B1FAA" w:rsidP="005B1FAA">
      <w:pPr>
        <w:pStyle w:val="Default"/>
        <w:spacing w:after="240"/>
        <w:jc w:val="both"/>
        <w:rPr>
          <w:bCs/>
        </w:rPr>
      </w:pPr>
      <w:r w:rsidRPr="005B1FAA">
        <w:rPr>
          <w:b/>
          <w:bCs/>
        </w:rPr>
        <w:t xml:space="preserve">8.8 </w:t>
      </w:r>
      <w:r w:rsidRPr="005B1FAA">
        <w:rPr>
          <w:b/>
        </w:rPr>
        <w:t xml:space="preserve">- </w:t>
      </w:r>
      <w:r w:rsidRPr="005B1FAA">
        <w:rPr>
          <w:bCs/>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5B1FAA" w:rsidRPr="005B1FAA" w:rsidRDefault="005B1FAA" w:rsidP="005B1FAA">
      <w:pPr>
        <w:pStyle w:val="Cabealho"/>
        <w:tabs>
          <w:tab w:val="clear" w:pos="4419"/>
          <w:tab w:val="clear" w:pos="8838"/>
        </w:tabs>
        <w:jc w:val="both"/>
        <w:rPr>
          <w:bCs/>
          <w:color w:val="000000"/>
          <w:sz w:val="24"/>
          <w:szCs w:val="24"/>
        </w:rPr>
      </w:pPr>
      <w:r w:rsidRPr="005B1FAA">
        <w:rPr>
          <w:b/>
          <w:bCs/>
          <w:color w:val="000000"/>
          <w:sz w:val="24"/>
          <w:szCs w:val="24"/>
        </w:rPr>
        <w:t xml:space="preserve">8.9 </w:t>
      </w:r>
      <w:r w:rsidRPr="005B1FAA">
        <w:rPr>
          <w:b/>
          <w:color w:val="000000"/>
          <w:sz w:val="24"/>
          <w:szCs w:val="24"/>
        </w:rPr>
        <w:t xml:space="preserve">- </w:t>
      </w:r>
      <w:r w:rsidRPr="005B1FAA">
        <w:rPr>
          <w:bCs/>
          <w:color w:val="000000"/>
          <w:sz w:val="24"/>
          <w:szCs w:val="24"/>
        </w:rPr>
        <w:t>Não serão aceitos protocolos de entrega ou solicitação de documentos em substituição aos documentos requeridos no presente Edital  e seus anexos.</w:t>
      </w:r>
    </w:p>
    <w:p w:rsidR="005B1FAA" w:rsidRPr="005B1FAA" w:rsidRDefault="005B1FAA" w:rsidP="005B1FAA">
      <w:pPr>
        <w:pStyle w:val="Cabealho"/>
        <w:tabs>
          <w:tab w:val="clear" w:pos="4419"/>
          <w:tab w:val="clear" w:pos="8838"/>
        </w:tabs>
        <w:jc w:val="both"/>
        <w:rPr>
          <w:bCs/>
          <w:color w:val="000000"/>
          <w:sz w:val="24"/>
          <w:szCs w:val="24"/>
        </w:rPr>
      </w:pPr>
      <w:r w:rsidRPr="005B1FAA">
        <w:rPr>
          <w:bCs/>
          <w:color w:val="000000"/>
          <w:sz w:val="24"/>
          <w:szCs w:val="24"/>
        </w:rPr>
        <w:t xml:space="preserve">   </w:t>
      </w:r>
    </w:p>
    <w:p w:rsidR="005B1FAA" w:rsidRPr="005B1FAA" w:rsidRDefault="005B1FAA" w:rsidP="005B1FAA">
      <w:pPr>
        <w:pStyle w:val="Cabealho"/>
        <w:tabs>
          <w:tab w:val="clear" w:pos="4419"/>
          <w:tab w:val="clear" w:pos="8838"/>
        </w:tabs>
        <w:jc w:val="both"/>
        <w:rPr>
          <w:color w:val="000000"/>
          <w:sz w:val="24"/>
          <w:szCs w:val="24"/>
        </w:rPr>
      </w:pPr>
      <w:r w:rsidRPr="005B1FAA">
        <w:rPr>
          <w:b/>
          <w:bCs/>
          <w:color w:val="000000"/>
          <w:sz w:val="24"/>
          <w:szCs w:val="24"/>
        </w:rPr>
        <w:t xml:space="preserve">8.10 </w:t>
      </w:r>
      <w:r w:rsidRPr="005B1FAA">
        <w:rPr>
          <w:b/>
          <w:color w:val="000000"/>
          <w:sz w:val="24"/>
          <w:szCs w:val="24"/>
        </w:rPr>
        <w:t xml:space="preserve">- </w:t>
      </w:r>
      <w:r w:rsidRPr="005B1FAA">
        <w:rPr>
          <w:color w:val="000000"/>
          <w:sz w:val="24"/>
          <w:szCs w:val="24"/>
        </w:rPr>
        <w:t xml:space="preserve">Serão inabilitadas as empresas que não satisfizerem as exigências estabelecidas para a     habilitação. </w:t>
      </w:r>
    </w:p>
    <w:p w:rsidR="005B1FAA" w:rsidRPr="005B1FAA" w:rsidRDefault="005B1FAA" w:rsidP="005B1FAA">
      <w:pPr>
        <w:pStyle w:val="Cabealho"/>
        <w:tabs>
          <w:tab w:val="clear" w:pos="4419"/>
          <w:tab w:val="clear" w:pos="8838"/>
        </w:tabs>
        <w:jc w:val="both"/>
        <w:rPr>
          <w:color w:val="000000"/>
          <w:sz w:val="24"/>
          <w:szCs w:val="24"/>
        </w:rPr>
      </w:pPr>
    </w:p>
    <w:p w:rsidR="005B1FAA" w:rsidRPr="005B1FAA" w:rsidRDefault="005B1FAA" w:rsidP="005B1FAA">
      <w:pPr>
        <w:pStyle w:val="Cabealho"/>
        <w:tabs>
          <w:tab w:val="clear" w:pos="4419"/>
          <w:tab w:val="clear" w:pos="8838"/>
        </w:tabs>
        <w:jc w:val="both"/>
        <w:rPr>
          <w:color w:val="000000"/>
          <w:sz w:val="24"/>
          <w:szCs w:val="24"/>
        </w:rPr>
      </w:pPr>
      <w:r w:rsidRPr="005B1FAA">
        <w:rPr>
          <w:b/>
          <w:color w:val="000000"/>
          <w:sz w:val="24"/>
          <w:szCs w:val="24"/>
        </w:rPr>
        <w:t xml:space="preserve">8.11 </w:t>
      </w:r>
      <w:r w:rsidRPr="005B1FAA">
        <w:rPr>
          <w:color w:val="000000"/>
          <w:sz w:val="24"/>
          <w:szCs w:val="24"/>
        </w:rPr>
        <w:t xml:space="preserve">- As firmas já </w:t>
      </w:r>
      <w:r w:rsidRPr="005B1FAA">
        <w:rPr>
          <w:b/>
          <w:color w:val="000000"/>
          <w:sz w:val="24"/>
          <w:szCs w:val="24"/>
        </w:rPr>
        <w:t>cadastradas</w:t>
      </w:r>
      <w:r w:rsidRPr="005B1FAA">
        <w:rPr>
          <w:color w:val="000000"/>
          <w:sz w:val="24"/>
          <w:szCs w:val="24"/>
        </w:rPr>
        <w:t xml:space="preserve"> na Prefeitura Municipal de Bom jardim não ficam eximidas de apresentar dentro do envelope Habilitação todas as documentações exigidas no presente edital.</w:t>
      </w:r>
    </w:p>
    <w:p w:rsidR="005B1FAA" w:rsidRPr="005B1FAA" w:rsidRDefault="005B1FAA" w:rsidP="005B1FAA">
      <w:pPr>
        <w:pStyle w:val="Cabealho"/>
        <w:tabs>
          <w:tab w:val="clear" w:pos="4419"/>
          <w:tab w:val="clear" w:pos="8838"/>
        </w:tabs>
        <w:jc w:val="both"/>
        <w:rPr>
          <w:color w:val="000000"/>
          <w:sz w:val="24"/>
          <w:szCs w:val="24"/>
        </w:rPr>
      </w:pPr>
    </w:p>
    <w:p w:rsidR="005B1FAA" w:rsidRPr="005B1FAA" w:rsidRDefault="005B1FAA" w:rsidP="005B1FAA">
      <w:pPr>
        <w:pStyle w:val="Cabealho"/>
        <w:tabs>
          <w:tab w:val="clear" w:pos="4419"/>
          <w:tab w:val="clear" w:pos="8838"/>
        </w:tabs>
        <w:jc w:val="both"/>
        <w:rPr>
          <w:color w:val="000000"/>
          <w:sz w:val="24"/>
          <w:szCs w:val="24"/>
        </w:rPr>
      </w:pPr>
      <w:r w:rsidRPr="005B1FAA">
        <w:rPr>
          <w:b/>
          <w:color w:val="000000"/>
          <w:sz w:val="24"/>
          <w:szCs w:val="24"/>
        </w:rPr>
        <w:t xml:space="preserve">8.12 - </w:t>
      </w:r>
      <w:r w:rsidRPr="005B1FAA">
        <w:rPr>
          <w:color w:val="000000"/>
          <w:sz w:val="24"/>
          <w:szCs w:val="24"/>
        </w:rPr>
        <w:t>As Certidões Negativas de Débitos (CND) Apresentadas sem indicação do prazo de validade, serão consideradas como válidas por 90 (noventa) dias a contar da data de sua expedição.</w:t>
      </w:r>
    </w:p>
    <w:p w:rsidR="00711B7A" w:rsidRPr="001F7014" w:rsidRDefault="00711B7A" w:rsidP="00F47533">
      <w:pPr>
        <w:pStyle w:val="Cabealho"/>
        <w:tabs>
          <w:tab w:val="clear" w:pos="4419"/>
          <w:tab w:val="clear" w:pos="8838"/>
        </w:tabs>
        <w:jc w:val="both"/>
        <w:rPr>
          <w:b/>
          <w:color w:val="000000"/>
          <w:sz w:val="24"/>
          <w:szCs w:val="24"/>
        </w:rPr>
      </w:pPr>
    </w:p>
    <w:p w:rsidR="00CF0D5D" w:rsidRPr="00105A9F" w:rsidRDefault="00CF0D5D" w:rsidP="00F47533">
      <w:pPr>
        <w:pStyle w:val="Cabealho"/>
        <w:tabs>
          <w:tab w:val="clear" w:pos="4419"/>
          <w:tab w:val="clear" w:pos="8838"/>
        </w:tabs>
        <w:jc w:val="both"/>
        <w:rPr>
          <w:b/>
          <w:color w:val="000000"/>
          <w:sz w:val="24"/>
          <w:szCs w:val="24"/>
        </w:rPr>
      </w:pPr>
      <w:r w:rsidRPr="00105A9F">
        <w:rPr>
          <w:b/>
          <w:color w:val="000000"/>
          <w:sz w:val="24"/>
          <w:szCs w:val="24"/>
        </w:rPr>
        <w:t>9 - DO JULGAMENTO:</w:t>
      </w:r>
    </w:p>
    <w:p w:rsidR="00CF0D5D" w:rsidRPr="00105A9F" w:rsidRDefault="00CF0D5D" w:rsidP="00F47533">
      <w:pPr>
        <w:pStyle w:val="Cabealho"/>
        <w:tabs>
          <w:tab w:val="clear" w:pos="4419"/>
          <w:tab w:val="clear" w:pos="8838"/>
        </w:tabs>
        <w:jc w:val="both"/>
        <w:rPr>
          <w:b/>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 xml:space="preserve">9.1 </w:t>
      </w:r>
      <w:r w:rsidRPr="00105A9F">
        <w:rPr>
          <w:b/>
          <w:bCs/>
          <w:color w:val="000000"/>
          <w:sz w:val="24"/>
          <w:szCs w:val="24"/>
        </w:rPr>
        <w:t xml:space="preserve">- </w:t>
      </w:r>
      <w:r w:rsidRPr="00105A9F">
        <w:rPr>
          <w:color w:val="000000"/>
          <w:sz w:val="24"/>
          <w:szCs w:val="24"/>
        </w:rPr>
        <w:t>No local dia e hora previstos neste edital, em sessão pública, deverão comparecer as licitantes, com a declaração de fatos impeditivos mencionada no (ANEXO III)</w:t>
      </w:r>
      <w:r w:rsidRPr="00105A9F">
        <w:rPr>
          <w:b/>
          <w:bCs/>
          <w:color w:val="000000"/>
          <w:sz w:val="24"/>
          <w:szCs w:val="24"/>
        </w:rPr>
        <w:t xml:space="preserve"> e os envelopes PROPOSTA E HABILITAÇÃO</w:t>
      </w:r>
      <w:r w:rsidRPr="00105A9F">
        <w:rPr>
          <w:color w:val="000000"/>
          <w:sz w:val="24"/>
          <w:szCs w:val="24"/>
        </w:rPr>
        <w:t>, apresentados na forma anteriormente definida;</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 xml:space="preserve">9.2 </w:t>
      </w:r>
      <w:r w:rsidRPr="00105A9F">
        <w:rPr>
          <w:b/>
          <w:bCs/>
          <w:color w:val="000000"/>
          <w:sz w:val="24"/>
          <w:szCs w:val="24"/>
        </w:rPr>
        <w:t xml:space="preserve">- </w:t>
      </w:r>
      <w:r w:rsidRPr="00105A9F">
        <w:rPr>
          <w:color w:val="000000"/>
          <w:sz w:val="24"/>
          <w:szCs w:val="24"/>
        </w:rPr>
        <w:t>O julgamento do certame será realizado em uma ou mais sessões públicas; sempre com a lavratura da respectiva ata circunstanciada, assinada pelas licitantes presentes, pelo Pregoeiro e demais membros da equipe de apoio;</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 xml:space="preserve">9.3 </w:t>
      </w:r>
      <w:r w:rsidRPr="00105A9F">
        <w:rPr>
          <w:b/>
          <w:bCs/>
          <w:color w:val="000000"/>
          <w:sz w:val="24"/>
          <w:szCs w:val="24"/>
        </w:rPr>
        <w:t xml:space="preserve">- </w:t>
      </w:r>
      <w:r w:rsidRPr="00105A9F">
        <w:rPr>
          <w:color w:val="000000"/>
          <w:sz w:val="24"/>
          <w:szCs w:val="24"/>
        </w:rPr>
        <w:t xml:space="preserve">Após a fase de credenciamento das licitantes, na forma do disposto no </w:t>
      </w:r>
      <w:r w:rsidRPr="00105A9F">
        <w:rPr>
          <w:b/>
          <w:bCs/>
          <w:color w:val="000000"/>
          <w:sz w:val="24"/>
          <w:szCs w:val="24"/>
        </w:rPr>
        <w:t>item 6, o</w:t>
      </w:r>
      <w:r w:rsidRPr="00105A9F">
        <w:rPr>
          <w:color w:val="000000"/>
          <w:sz w:val="24"/>
          <w:szCs w:val="24"/>
        </w:rPr>
        <w:t xml:space="preserve"> Pregoeiro procederá a abertura das propostas de preços, verificando, preliminarmente, a conformidade das propostas com os requisitos estabelecidos no instrumento convocatório e seus anexos, com a consequente divulgação dos preços ofertados pelas licitante classificadas;</w:t>
      </w:r>
    </w:p>
    <w:p w:rsidR="00CF0D5D" w:rsidRPr="00105A9F" w:rsidRDefault="00CF0D5D" w:rsidP="00F47533">
      <w:pPr>
        <w:pStyle w:val="Cabealho"/>
        <w:tabs>
          <w:tab w:val="clear" w:pos="4419"/>
          <w:tab w:val="clear" w:pos="8838"/>
        </w:tabs>
        <w:jc w:val="both"/>
        <w:rPr>
          <w:color w:val="000000"/>
          <w:sz w:val="24"/>
          <w:szCs w:val="24"/>
        </w:rPr>
      </w:pPr>
    </w:p>
    <w:p w:rsidR="00CF0D5D" w:rsidRDefault="00CF0D5D" w:rsidP="00F47533">
      <w:pPr>
        <w:pStyle w:val="Cabealho"/>
        <w:tabs>
          <w:tab w:val="clear" w:pos="4419"/>
          <w:tab w:val="clear" w:pos="8838"/>
        </w:tabs>
        <w:jc w:val="both"/>
        <w:rPr>
          <w:b/>
          <w:bCs/>
          <w:color w:val="000000"/>
          <w:sz w:val="24"/>
          <w:szCs w:val="24"/>
        </w:rPr>
      </w:pPr>
      <w:r w:rsidRPr="00105A9F">
        <w:rPr>
          <w:color w:val="000000"/>
          <w:sz w:val="24"/>
          <w:szCs w:val="24"/>
        </w:rPr>
        <w:lastRenderedPageBreak/>
        <w:t xml:space="preserve">9.4 </w:t>
      </w:r>
      <w:r w:rsidRPr="00105A9F">
        <w:rPr>
          <w:b/>
          <w:bCs/>
          <w:color w:val="000000"/>
          <w:sz w:val="24"/>
          <w:szCs w:val="24"/>
        </w:rPr>
        <w:t xml:space="preserve">- </w:t>
      </w:r>
      <w:r w:rsidRPr="00105A9F">
        <w:rPr>
          <w:color w:val="000000"/>
          <w:sz w:val="24"/>
          <w:szCs w:val="24"/>
        </w:rPr>
        <w:t xml:space="preserve">Para julgamento e classificação das propostas será adotado o critério de </w:t>
      </w:r>
      <w:r w:rsidRPr="00105A9F">
        <w:rPr>
          <w:b/>
          <w:bCs/>
          <w:color w:val="000000"/>
          <w:sz w:val="24"/>
          <w:szCs w:val="24"/>
        </w:rPr>
        <w:t>MENOR PREÇO UNITÁRIO</w:t>
      </w:r>
    </w:p>
    <w:p w:rsidR="00602569" w:rsidRPr="00105A9F" w:rsidRDefault="00602569" w:rsidP="00F47533">
      <w:pPr>
        <w:pStyle w:val="Cabealho"/>
        <w:tabs>
          <w:tab w:val="clear" w:pos="4419"/>
          <w:tab w:val="clear" w:pos="8838"/>
        </w:tabs>
        <w:jc w:val="both"/>
        <w:rPr>
          <w:b/>
          <w:bCs/>
          <w:color w:val="000000"/>
          <w:sz w:val="24"/>
          <w:szCs w:val="24"/>
        </w:rPr>
      </w:pPr>
    </w:p>
    <w:p w:rsidR="00CF0D5D" w:rsidRPr="00105A9F" w:rsidRDefault="00CF0D5D" w:rsidP="00F47533">
      <w:pPr>
        <w:autoSpaceDE w:val="0"/>
        <w:autoSpaceDN w:val="0"/>
        <w:adjustRightInd w:val="0"/>
        <w:jc w:val="both"/>
        <w:rPr>
          <w:i/>
          <w:color w:val="000000"/>
          <w:sz w:val="24"/>
          <w:szCs w:val="24"/>
        </w:rPr>
      </w:pPr>
      <w:r w:rsidRPr="00105A9F">
        <w:rPr>
          <w:b/>
          <w:bCs/>
          <w:color w:val="000000"/>
          <w:sz w:val="24"/>
          <w:szCs w:val="24"/>
        </w:rPr>
        <w:t xml:space="preserve">9.4.1 - </w:t>
      </w:r>
      <w:r w:rsidRPr="00105A9F">
        <w:rPr>
          <w:color w:val="000000"/>
          <w:sz w:val="24"/>
          <w:szCs w:val="24"/>
        </w:rPr>
        <w:t xml:space="preserve">Serão desclassificadas as propostas que não atenderem às exigências do presente edital, que apresentarem preços manifestamente inexequíveis e </w:t>
      </w:r>
      <w:r w:rsidRPr="00105A9F">
        <w:rPr>
          <w:i/>
          <w:color w:val="000000"/>
          <w:sz w:val="24"/>
          <w:szCs w:val="24"/>
        </w:rPr>
        <w:t>preços unitários superiores ao estimado pela administração.</w:t>
      </w:r>
    </w:p>
    <w:p w:rsidR="00CF0D5D" w:rsidRPr="00105A9F" w:rsidRDefault="00CF0D5D" w:rsidP="00F47533">
      <w:pPr>
        <w:autoSpaceDE w:val="0"/>
        <w:autoSpaceDN w:val="0"/>
        <w:adjustRightInd w:val="0"/>
        <w:jc w:val="both"/>
        <w:rPr>
          <w:i/>
          <w:color w:val="000000"/>
          <w:sz w:val="24"/>
          <w:szCs w:val="24"/>
        </w:rPr>
      </w:pPr>
    </w:p>
    <w:p w:rsidR="00CF0D5D" w:rsidRDefault="00CF0D5D" w:rsidP="00F47533">
      <w:pPr>
        <w:pStyle w:val="Cabealho"/>
        <w:tabs>
          <w:tab w:val="clear" w:pos="4419"/>
          <w:tab w:val="clear" w:pos="8838"/>
        </w:tabs>
        <w:spacing w:after="240"/>
        <w:jc w:val="both"/>
        <w:rPr>
          <w:color w:val="000000"/>
          <w:sz w:val="24"/>
          <w:szCs w:val="24"/>
          <w:shd w:val="clear" w:color="auto" w:fill="FFFFFF"/>
        </w:rPr>
      </w:pPr>
      <w:r w:rsidRPr="00105A9F">
        <w:rPr>
          <w:b/>
          <w:color w:val="000000"/>
          <w:sz w:val="24"/>
          <w:szCs w:val="24"/>
        </w:rPr>
        <w:t>9.4.2 -</w:t>
      </w:r>
      <w:r w:rsidRPr="00105A9F">
        <w:rPr>
          <w:i/>
          <w:color w:val="000000"/>
          <w:sz w:val="24"/>
          <w:szCs w:val="24"/>
        </w:rPr>
        <w:t xml:space="preserve"> </w:t>
      </w:r>
      <w:r w:rsidRPr="00105A9F">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105A9F">
        <w:rPr>
          <w:rStyle w:val="apple-converted-space"/>
          <w:color w:val="000000"/>
          <w:sz w:val="24"/>
          <w:szCs w:val="24"/>
        </w:rPr>
        <w:t> </w:t>
      </w:r>
      <w:r w:rsidRPr="00105A9F">
        <w:rPr>
          <w:b/>
          <w:bCs/>
          <w:color w:val="000000"/>
          <w:sz w:val="24"/>
          <w:szCs w:val="24"/>
          <w:bdr w:val="none" w:sz="0" w:space="0" w:color="auto" w:frame="1"/>
        </w:rPr>
        <w:t>a)</w:t>
      </w:r>
      <w:r w:rsidRPr="00105A9F">
        <w:rPr>
          <w:rStyle w:val="apple-converted-space"/>
          <w:color w:val="000000"/>
          <w:sz w:val="24"/>
          <w:szCs w:val="24"/>
        </w:rPr>
        <w:t> </w:t>
      </w:r>
      <w:r w:rsidRPr="00105A9F">
        <w:rPr>
          <w:color w:val="000000"/>
          <w:sz w:val="24"/>
          <w:szCs w:val="24"/>
        </w:rPr>
        <w:t>média aritmética dos valores das propostas superiores a 50% (cinquenta por cento) do valor orçado pela Administração, ou</w:t>
      </w:r>
      <w:r w:rsidRPr="00105A9F">
        <w:rPr>
          <w:rStyle w:val="apple-converted-space"/>
          <w:color w:val="000000"/>
          <w:sz w:val="24"/>
          <w:szCs w:val="24"/>
        </w:rPr>
        <w:t> </w:t>
      </w:r>
      <w:r w:rsidRPr="00105A9F">
        <w:rPr>
          <w:b/>
          <w:bCs/>
          <w:color w:val="000000"/>
          <w:sz w:val="24"/>
          <w:szCs w:val="24"/>
          <w:bdr w:val="none" w:sz="0" w:space="0" w:color="auto" w:frame="1"/>
        </w:rPr>
        <w:t>b)</w:t>
      </w:r>
      <w:r w:rsidRPr="00105A9F">
        <w:rPr>
          <w:rStyle w:val="apple-converted-space"/>
          <w:color w:val="000000"/>
          <w:sz w:val="24"/>
          <w:szCs w:val="24"/>
        </w:rPr>
        <w:t> </w:t>
      </w:r>
      <w:r w:rsidRPr="00105A9F">
        <w:rPr>
          <w:color w:val="000000"/>
          <w:sz w:val="24"/>
          <w:szCs w:val="24"/>
        </w:rPr>
        <w:t xml:space="preserve">valor orçado pela Administração. Bem como, </w:t>
      </w:r>
      <w:r w:rsidRPr="00105A9F">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602569" w:rsidRPr="00732C31" w:rsidRDefault="00602569" w:rsidP="00F47533">
      <w:pPr>
        <w:spacing w:after="240"/>
        <w:jc w:val="both"/>
        <w:rPr>
          <w:b/>
          <w:sz w:val="24"/>
          <w:szCs w:val="24"/>
        </w:rPr>
      </w:pPr>
      <w:r>
        <w:rPr>
          <w:b/>
          <w:sz w:val="24"/>
          <w:szCs w:val="24"/>
        </w:rPr>
        <w:t>9.4.3</w:t>
      </w:r>
      <w:r w:rsidRPr="00732C31">
        <w:rPr>
          <w:b/>
          <w:sz w:val="24"/>
          <w:szCs w:val="24"/>
        </w:rPr>
        <w:t xml:space="preserve"> – DAS PRERROGATIVAS DA LEI GERAL – LC 253/18</w:t>
      </w:r>
    </w:p>
    <w:p w:rsidR="00602569" w:rsidRPr="004F6538" w:rsidRDefault="00602569" w:rsidP="00F47533">
      <w:pPr>
        <w:spacing w:after="240"/>
        <w:jc w:val="both"/>
        <w:rPr>
          <w:sz w:val="24"/>
          <w:szCs w:val="24"/>
        </w:rPr>
      </w:pPr>
      <w:r>
        <w:rPr>
          <w:sz w:val="24"/>
          <w:szCs w:val="24"/>
        </w:rPr>
        <w:t xml:space="preserve">9.4.3.1 – </w:t>
      </w:r>
      <w:r w:rsidRPr="004F6538">
        <w:rPr>
          <w:sz w:val="24"/>
          <w:szCs w:val="24"/>
        </w:rPr>
        <w:t>Terá prioridade de contratação as microempresas e empresas de pequeno porte sediadas localmente, até o limite de 10% (dez por cento) do melhor preço válido, conforme previsto na Lei Complementar nº 253/18.</w:t>
      </w:r>
    </w:p>
    <w:p w:rsidR="00602569" w:rsidRPr="004F6538" w:rsidRDefault="00602569" w:rsidP="00F47533">
      <w:pPr>
        <w:spacing w:after="240"/>
        <w:jc w:val="both"/>
        <w:rPr>
          <w:sz w:val="24"/>
          <w:szCs w:val="24"/>
        </w:rPr>
      </w:pPr>
      <w:r w:rsidRPr="004F6538">
        <w:rPr>
          <w:sz w:val="24"/>
          <w:szCs w:val="24"/>
        </w:rPr>
        <w:t>§ considera-se âmbito local – os limites geográficos do Município de Bom Jardim, onde será executado o objeto da contratação.</w:t>
      </w:r>
    </w:p>
    <w:p w:rsidR="005B1FAA" w:rsidRDefault="004B327C" w:rsidP="005B1FAA">
      <w:pPr>
        <w:spacing w:after="240"/>
        <w:jc w:val="both"/>
        <w:rPr>
          <w:sz w:val="24"/>
          <w:szCs w:val="24"/>
        </w:rPr>
      </w:pPr>
      <w:r>
        <w:rPr>
          <w:sz w:val="24"/>
          <w:szCs w:val="24"/>
        </w:rPr>
        <w:t>9</w:t>
      </w:r>
      <w:r w:rsidR="00602569">
        <w:rPr>
          <w:sz w:val="24"/>
          <w:szCs w:val="24"/>
        </w:rPr>
        <w:t>.4.3</w:t>
      </w:r>
      <w:r w:rsidR="00602569" w:rsidRPr="004F6538">
        <w:rPr>
          <w:sz w:val="24"/>
          <w:szCs w:val="24"/>
        </w:rPr>
        <w:t>.</w:t>
      </w:r>
      <w:r w:rsidR="00602569">
        <w:rPr>
          <w:sz w:val="24"/>
          <w:szCs w:val="24"/>
        </w:rPr>
        <w:t>2</w:t>
      </w:r>
      <w:r w:rsidR="00602569" w:rsidRPr="004F6538">
        <w:rPr>
          <w:sz w:val="24"/>
          <w:szCs w:val="24"/>
        </w:rPr>
        <w:t xml:space="preserve"> – </w:t>
      </w:r>
      <w:r w:rsidR="005B1FAA" w:rsidRPr="00641508">
        <w:rPr>
          <w:sz w:val="24"/>
          <w:szCs w:val="24"/>
        </w:rPr>
        <w:t>Na ausência de empresas locais, serão priorizadas as microempresas e empresas de pequeno porte sediadas regionalmente.</w:t>
      </w:r>
    </w:p>
    <w:p w:rsidR="005B1FAA" w:rsidRPr="006628E1" w:rsidRDefault="005B1FAA" w:rsidP="005B1FAA">
      <w:pPr>
        <w:pStyle w:val="Cabealho"/>
        <w:tabs>
          <w:tab w:val="clear" w:pos="4419"/>
          <w:tab w:val="clear" w:pos="8838"/>
        </w:tabs>
        <w:jc w:val="both"/>
        <w:rPr>
          <w:color w:val="000000"/>
          <w:sz w:val="24"/>
          <w:szCs w:val="24"/>
        </w:rPr>
      </w:pPr>
      <w:r>
        <w:rPr>
          <w:sz w:val="24"/>
          <w:szCs w:val="24"/>
        </w:rPr>
        <w:t>§ C</w:t>
      </w:r>
      <w:r w:rsidRPr="00641508">
        <w:rPr>
          <w:sz w:val="24"/>
          <w:szCs w:val="24"/>
        </w:rPr>
        <w:t xml:space="preserve">onsidera-se âmbito </w:t>
      </w:r>
      <w:r>
        <w:rPr>
          <w:sz w:val="24"/>
          <w:szCs w:val="24"/>
        </w:rPr>
        <w:t xml:space="preserve">regional – os limites geográficos como o município de BOM JARDIM e MUNICÍPIOS PERTENCENTES À REDE DE AGENTES DE DESENVOLVIMENTO DA REGIÃO SERRANA RJ, composto pelos municípios: Cachoeira de Macacu, Cantagalo, Carmo, Cordeiro, Duas Barras, Macuco, Nova Friburgo, Santa Maria Madalena, Sumidouro e Trajano de Moraes, na forma do art. 59 § 1º II da Lei Complementar Municipal nº 253/18.  </w:t>
      </w:r>
    </w:p>
    <w:p w:rsidR="00781C4C" w:rsidRPr="00941E25" w:rsidRDefault="00781C4C" w:rsidP="005B1FAA">
      <w:pPr>
        <w:spacing w:before="240" w:after="240"/>
        <w:jc w:val="both"/>
        <w:rPr>
          <w:b/>
          <w:bCs/>
          <w:color w:val="000000"/>
          <w:sz w:val="24"/>
          <w:szCs w:val="24"/>
        </w:rPr>
      </w:pPr>
      <w:r>
        <w:rPr>
          <w:color w:val="000000"/>
          <w:sz w:val="24"/>
          <w:szCs w:val="24"/>
        </w:rPr>
        <w:t>9</w:t>
      </w:r>
      <w:r w:rsidRPr="00941E25">
        <w:rPr>
          <w:color w:val="000000"/>
          <w:sz w:val="24"/>
          <w:szCs w:val="24"/>
        </w:rPr>
        <w:t>.5</w:t>
      </w:r>
      <w:r>
        <w:rPr>
          <w:color w:val="000000"/>
          <w:sz w:val="24"/>
          <w:szCs w:val="24"/>
        </w:rPr>
        <w:t xml:space="preserve"> </w:t>
      </w:r>
      <w:r>
        <w:rPr>
          <w:b/>
          <w:bCs/>
          <w:color w:val="000000"/>
          <w:sz w:val="24"/>
          <w:szCs w:val="24"/>
        </w:rPr>
        <w:t>–</w:t>
      </w:r>
      <w:r w:rsidRPr="00941E25">
        <w:rPr>
          <w:b/>
          <w:bCs/>
          <w:color w:val="000000"/>
          <w:sz w:val="24"/>
          <w:szCs w:val="24"/>
        </w:rPr>
        <w:t xml:space="preserve"> </w:t>
      </w:r>
      <w:r w:rsidRPr="00941E25">
        <w:rPr>
          <w:color w:val="000000"/>
          <w:sz w:val="24"/>
          <w:szCs w:val="24"/>
        </w:rPr>
        <w:t>Serão qualificados pelo Pregoeiro, para ingresso na fase de lances o autor da proposta de menor preço por item e todos os demais licitantes que tenham apresentado propostas em valores sucessivos e superiores em até 10% (dez por cento) à de menor preço por item.</w:t>
      </w:r>
    </w:p>
    <w:p w:rsidR="00781C4C" w:rsidRPr="00941E25" w:rsidRDefault="00781C4C" w:rsidP="00F47533">
      <w:pPr>
        <w:pStyle w:val="Cabealho"/>
        <w:tabs>
          <w:tab w:val="clear" w:pos="4419"/>
          <w:tab w:val="clear" w:pos="8838"/>
        </w:tabs>
        <w:spacing w:after="240"/>
        <w:jc w:val="both"/>
        <w:rPr>
          <w:color w:val="000000"/>
          <w:sz w:val="24"/>
          <w:szCs w:val="24"/>
        </w:rPr>
      </w:pPr>
      <w:r>
        <w:rPr>
          <w:color w:val="000000"/>
          <w:sz w:val="24"/>
          <w:szCs w:val="24"/>
        </w:rPr>
        <w:t>9</w:t>
      </w:r>
      <w:r w:rsidRPr="00941E25">
        <w:rPr>
          <w:color w:val="000000"/>
          <w:sz w:val="24"/>
          <w:szCs w:val="24"/>
        </w:rPr>
        <w:t>.6</w:t>
      </w:r>
      <w:r>
        <w:rPr>
          <w:color w:val="000000"/>
          <w:sz w:val="24"/>
          <w:szCs w:val="24"/>
        </w:rPr>
        <w:t xml:space="preserve"> </w:t>
      </w:r>
      <w:r>
        <w:rPr>
          <w:b/>
          <w:bCs/>
          <w:color w:val="000000"/>
          <w:sz w:val="24"/>
          <w:szCs w:val="24"/>
        </w:rPr>
        <w:t>–</w:t>
      </w:r>
      <w:r w:rsidRPr="00941E25">
        <w:rPr>
          <w:b/>
          <w:bCs/>
          <w:color w:val="000000"/>
          <w:sz w:val="24"/>
          <w:szCs w:val="24"/>
        </w:rPr>
        <w:t xml:space="preserve"> </w:t>
      </w:r>
      <w:r w:rsidRPr="00941E25">
        <w:rPr>
          <w:bCs/>
          <w:color w:val="000000"/>
          <w:sz w:val="24"/>
          <w:szCs w:val="24"/>
        </w:rPr>
        <w:t>Não havendo pelo menos 3 (três) ofertas nas condições definidas no item antecedente, poderão os autores das</w:t>
      </w:r>
      <w:r>
        <w:rPr>
          <w:bCs/>
          <w:color w:val="000000"/>
          <w:sz w:val="24"/>
          <w:szCs w:val="24"/>
        </w:rPr>
        <w:t xml:space="preserve"> melhores</w:t>
      </w:r>
      <w:r w:rsidRPr="00941E25">
        <w:rPr>
          <w:bCs/>
          <w:color w:val="000000"/>
          <w:sz w:val="24"/>
          <w:szCs w:val="24"/>
        </w:rPr>
        <w:t xml:space="preserve"> propostas, até o máximo de 3 (três), oferecer novos lances verbais e sucessivos, quaisquer que sejam os preços oferecidos</w:t>
      </w:r>
      <w:r w:rsidRPr="00941E25">
        <w:rPr>
          <w:color w:val="000000"/>
          <w:sz w:val="24"/>
          <w:szCs w:val="24"/>
        </w:rPr>
        <w:t>.</w:t>
      </w: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9.7</w:t>
      </w:r>
      <w:r w:rsidRPr="00105A9F">
        <w:rPr>
          <w:b/>
          <w:bCs/>
          <w:color w:val="000000"/>
          <w:sz w:val="24"/>
          <w:szCs w:val="24"/>
        </w:rPr>
        <w:t>-</w:t>
      </w:r>
      <w:r w:rsidRPr="00105A9F">
        <w:rPr>
          <w:color w:val="000000"/>
          <w:sz w:val="24"/>
          <w:szCs w:val="24"/>
        </w:rPr>
        <w:t>Caso duas ou mais propostas escritas apresentarem preços iguais, será realizado sorteio, também, para determinação da ordem de oferta dos lances.</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9.8</w:t>
      </w:r>
      <w:r w:rsidRPr="00105A9F">
        <w:rPr>
          <w:bCs/>
          <w:color w:val="000000"/>
          <w:sz w:val="24"/>
          <w:szCs w:val="24"/>
        </w:rPr>
        <w:t>- O</w:t>
      </w:r>
      <w:r w:rsidRPr="00105A9F">
        <w:rPr>
          <w:color w:val="000000"/>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lastRenderedPageBreak/>
        <w:t>9.9</w:t>
      </w:r>
      <w:r w:rsidRPr="00105A9F">
        <w:rPr>
          <w:b/>
          <w:bCs/>
          <w:color w:val="000000"/>
          <w:sz w:val="24"/>
          <w:szCs w:val="24"/>
        </w:rPr>
        <w:t xml:space="preserve">– </w:t>
      </w:r>
      <w:r w:rsidRPr="00105A9F">
        <w:rPr>
          <w:bCs/>
          <w:color w:val="000000"/>
          <w:sz w:val="24"/>
          <w:szCs w:val="24"/>
        </w:rPr>
        <w:t>O</w:t>
      </w:r>
      <w:r w:rsidRPr="00105A9F">
        <w:rPr>
          <w:color w:val="000000"/>
          <w:sz w:val="24"/>
          <w:szCs w:val="24"/>
        </w:rPr>
        <w:t xml:space="preserve"> Pregoeiro poderá, motivadamente, estabelecer limite de tempo para lances, bem como o valor ou percentual mínimo para redução dos lances, mediante prévia comunicação aos licitantes e expressa menção na ata da Sessão;</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9.10</w:t>
      </w:r>
      <w:r w:rsidRPr="00105A9F">
        <w:rPr>
          <w:b/>
          <w:bCs/>
          <w:color w:val="000000"/>
          <w:sz w:val="24"/>
          <w:szCs w:val="24"/>
        </w:rPr>
        <w:t xml:space="preserve">- </w:t>
      </w:r>
      <w:r w:rsidRPr="00105A9F">
        <w:rPr>
          <w:color w:val="000000"/>
          <w:sz w:val="24"/>
          <w:szCs w:val="24"/>
        </w:rPr>
        <w:t>Só serão aceitos lances cujos valores sejam inferiores ao último apresentado;</w:t>
      </w:r>
    </w:p>
    <w:p w:rsidR="00CF0D5D" w:rsidRPr="00105A9F" w:rsidRDefault="00CF0D5D" w:rsidP="00F47533">
      <w:pPr>
        <w:pStyle w:val="Cabealho"/>
        <w:tabs>
          <w:tab w:val="clear" w:pos="4419"/>
          <w:tab w:val="clear" w:pos="8838"/>
        </w:tabs>
        <w:spacing w:before="240"/>
        <w:jc w:val="both"/>
        <w:rPr>
          <w:color w:val="000000"/>
          <w:sz w:val="24"/>
          <w:szCs w:val="24"/>
        </w:rPr>
      </w:pPr>
      <w:r w:rsidRPr="00105A9F">
        <w:rPr>
          <w:color w:val="000000"/>
          <w:sz w:val="24"/>
          <w:szCs w:val="24"/>
        </w:rPr>
        <w:t>9.11</w:t>
      </w:r>
      <w:r w:rsidRPr="00105A9F">
        <w:rPr>
          <w:b/>
          <w:bCs/>
          <w:color w:val="000000"/>
          <w:sz w:val="24"/>
          <w:szCs w:val="24"/>
        </w:rPr>
        <w:t xml:space="preserve">- </w:t>
      </w:r>
      <w:r w:rsidRPr="00105A9F">
        <w:rPr>
          <w:color w:val="000000"/>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9.12</w:t>
      </w:r>
      <w:r w:rsidRPr="00105A9F">
        <w:rPr>
          <w:b/>
          <w:bCs/>
          <w:color w:val="000000"/>
          <w:sz w:val="24"/>
          <w:szCs w:val="24"/>
        </w:rPr>
        <w:t xml:space="preserve">- </w:t>
      </w:r>
      <w:r w:rsidRPr="00105A9F">
        <w:rPr>
          <w:color w:val="000000"/>
          <w:sz w:val="24"/>
          <w:szCs w:val="24"/>
        </w:rPr>
        <w:t>A desistência dos lances já ofertados sujeitará a licitante às penalidades previstas no item 11 (onze) deste Edital.</w:t>
      </w: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9.13</w:t>
      </w:r>
      <w:r w:rsidRPr="00105A9F">
        <w:rPr>
          <w:b/>
          <w:bCs/>
          <w:color w:val="000000"/>
          <w:sz w:val="24"/>
          <w:szCs w:val="24"/>
        </w:rPr>
        <w:t xml:space="preserve">- </w:t>
      </w:r>
      <w:r w:rsidRPr="00105A9F">
        <w:rPr>
          <w:color w:val="000000"/>
          <w:sz w:val="24"/>
          <w:szCs w:val="24"/>
        </w:rPr>
        <w:t>O encerramento da etapa competitiva dar-se- á quando,  indagados pelo Pregoeiro, as licitantes qualificadas manifestarem seu desinteresse em apresentar novos lances, ou quando encerrado o prazo estipulado na forma do subitem 9.9;</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9.14- Caso não se realize lances verbais, será verificada pelo Pregoeiro a conformidade entre a proposta escrita de menor preço por item e o valor estimado para a contratação, ficando vedada a aceitação da proposta com valor do item, superior ao estimado no Termo de Referência – Anexo I deste Edital;</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estimado no Termo de referência.</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9.16 - O Pregoeiro poderá negociar diretamente com a licitante vencedora para que seja obtido melhor preço aceitável, devendo esta negociação se dar em público e formalizada(s) em ata;</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 xml:space="preserve">9.17 </w:t>
      </w:r>
      <w:r w:rsidRPr="00105A9F">
        <w:rPr>
          <w:b/>
          <w:bCs/>
          <w:color w:val="000000"/>
          <w:sz w:val="24"/>
          <w:szCs w:val="24"/>
        </w:rPr>
        <w:t xml:space="preserve">- </w:t>
      </w:r>
      <w:r w:rsidRPr="00105A9F">
        <w:rPr>
          <w:color w:val="000000"/>
          <w:sz w:val="24"/>
          <w:szCs w:val="24"/>
        </w:rPr>
        <w:t xml:space="preserve">Sendo aceitável a proposta final classificada em primeiro lugar, após negociação com o pregoeiro, será aberto o envelope contendo a documentação de habilitação da licitante que a tiver formulado, </w:t>
      </w:r>
      <w:r w:rsidRPr="00105A9F">
        <w:rPr>
          <w:b/>
          <w:bCs/>
          <w:color w:val="000000"/>
          <w:sz w:val="24"/>
          <w:szCs w:val="24"/>
        </w:rPr>
        <w:t xml:space="preserve">para confirmação das suas condições de habilitação, </w:t>
      </w:r>
      <w:r w:rsidRPr="00105A9F">
        <w:rPr>
          <w:b/>
          <w:bCs/>
          <w:color w:val="000000"/>
          <w:sz w:val="24"/>
          <w:szCs w:val="24"/>
          <w:u w:val="single"/>
        </w:rPr>
        <w:t>descrita no item 8 deste Edital,</w:t>
      </w:r>
      <w:r w:rsidRPr="00105A9F">
        <w:rPr>
          <w:color w:val="000000"/>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 xml:space="preserve">9.18 </w:t>
      </w:r>
      <w:r w:rsidRPr="00105A9F">
        <w:rPr>
          <w:b/>
          <w:bCs/>
          <w:color w:val="000000"/>
          <w:sz w:val="24"/>
          <w:szCs w:val="24"/>
        </w:rPr>
        <w:t xml:space="preserve">- </w:t>
      </w:r>
      <w:r w:rsidRPr="00105A9F">
        <w:rPr>
          <w:color w:val="000000"/>
          <w:sz w:val="24"/>
          <w:szCs w:val="24"/>
        </w:rPr>
        <w:t>Verificado o atendimento das exigências de habilitação fixadas no Edital, o Pregoeiro declarará a licitante vencedora, adjudicando a ela o objeto do certame, caso nenhum licitante manifeste a intenção de recorrer;</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 xml:space="preserve">9.19 </w:t>
      </w:r>
      <w:r w:rsidRPr="00105A9F">
        <w:rPr>
          <w:b/>
          <w:bCs/>
          <w:color w:val="000000"/>
          <w:sz w:val="24"/>
          <w:szCs w:val="24"/>
        </w:rPr>
        <w:t xml:space="preserve">– </w:t>
      </w:r>
      <w:r w:rsidRPr="00105A9F">
        <w:rPr>
          <w:color w:val="000000"/>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CF0D5D" w:rsidRPr="00105A9F" w:rsidRDefault="00CF0D5D" w:rsidP="00F47533">
      <w:pPr>
        <w:pStyle w:val="Cabealho"/>
        <w:tabs>
          <w:tab w:val="clear" w:pos="4419"/>
          <w:tab w:val="clear" w:pos="8838"/>
        </w:tabs>
        <w:jc w:val="both"/>
        <w:rPr>
          <w:color w:val="000000"/>
          <w:sz w:val="24"/>
          <w:szCs w:val="24"/>
        </w:rPr>
      </w:pPr>
    </w:p>
    <w:p w:rsidR="00CF0D5D" w:rsidRPr="00105A9F" w:rsidRDefault="00CF0D5D" w:rsidP="00F47533">
      <w:pPr>
        <w:pStyle w:val="Cabealho"/>
        <w:tabs>
          <w:tab w:val="clear" w:pos="4419"/>
          <w:tab w:val="clear" w:pos="8838"/>
        </w:tabs>
        <w:jc w:val="both"/>
        <w:rPr>
          <w:color w:val="000000"/>
          <w:sz w:val="24"/>
          <w:szCs w:val="24"/>
        </w:rPr>
      </w:pPr>
      <w:r w:rsidRPr="00105A9F">
        <w:rPr>
          <w:color w:val="000000"/>
          <w:sz w:val="24"/>
          <w:szCs w:val="24"/>
        </w:rPr>
        <w:t>9.20</w:t>
      </w:r>
      <w:r w:rsidRPr="00105A9F">
        <w:rPr>
          <w:b/>
          <w:bCs/>
          <w:color w:val="000000"/>
          <w:sz w:val="24"/>
          <w:szCs w:val="24"/>
        </w:rPr>
        <w:t>-</w:t>
      </w:r>
      <w:r w:rsidRPr="00105A9F">
        <w:rPr>
          <w:color w:val="000000"/>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naquele momento será circunstanciada em ata;</w:t>
      </w:r>
    </w:p>
    <w:p w:rsidR="00CF0D5D" w:rsidRDefault="00CF0D5D" w:rsidP="00896820">
      <w:pPr>
        <w:pStyle w:val="Cabealho"/>
        <w:tabs>
          <w:tab w:val="clear" w:pos="4419"/>
          <w:tab w:val="clear" w:pos="8838"/>
        </w:tabs>
        <w:spacing w:before="240"/>
        <w:jc w:val="both"/>
        <w:rPr>
          <w:color w:val="000000"/>
          <w:sz w:val="24"/>
          <w:szCs w:val="24"/>
        </w:rPr>
      </w:pPr>
      <w:r w:rsidRPr="00105A9F">
        <w:rPr>
          <w:color w:val="000000"/>
          <w:sz w:val="24"/>
          <w:szCs w:val="24"/>
        </w:rPr>
        <w:lastRenderedPageBreak/>
        <w:t xml:space="preserve">9.21 </w:t>
      </w:r>
      <w:r w:rsidRPr="00105A9F">
        <w:rPr>
          <w:b/>
          <w:bCs/>
          <w:color w:val="000000"/>
          <w:sz w:val="24"/>
          <w:szCs w:val="24"/>
        </w:rPr>
        <w:t xml:space="preserve">- </w:t>
      </w:r>
      <w:r w:rsidRPr="00105A9F">
        <w:rPr>
          <w:bCs/>
          <w:color w:val="000000"/>
          <w:sz w:val="24"/>
          <w:szCs w:val="24"/>
        </w:rPr>
        <w:t>O</w:t>
      </w:r>
      <w:r w:rsidRPr="00105A9F">
        <w:rPr>
          <w:color w:val="000000"/>
          <w:sz w:val="24"/>
          <w:szCs w:val="24"/>
        </w:rPr>
        <w:t xml:space="preserve"> Pregoeiro manterá em seu poder os envelopes de habilitação dos demais licitantes até a formalização do contrato com a adjudicatória, sendo assegurado o prazo máximo de 150 (cento e cinquenta) dias corridos para a retirada do mesmo, sob pena de destruição.</w:t>
      </w:r>
    </w:p>
    <w:p w:rsidR="001F4E04" w:rsidRPr="001F7014" w:rsidRDefault="001F4E04" w:rsidP="00F47533">
      <w:pPr>
        <w:pStyle w:val="Cabealho"/>
        <w:tabs>
          <w:tab w:val="clear" w:pos="4419"/>
          <w:tab w:val="clear" w:pos="8838"/>
        </w:tabs>
        <w:jc w:val="both"/>
        <w:rPr>
          <w:color w:val="000000"/>
          <w:sz w:val="24"/>
          <w:szCs w:val="24"/>
        </w:rPr>
      </w:pPr>
    </w:p>
    <w:p w:rsidR="008A6E70" w:rsidRPr="001F7014" w:rsidRDefault="008A6E70" w:rsidP="00F47533">
      <w:pPr>
        <w:pStyle w:val="Cabealho"/>
        <w:tabs>
          <w:tab w:val="clear" w:pos="4419"/>
          <w:tab w:val="clear" w:pos="8838"/>
        </w:tabs>
        <w:jc w:val="both"/>
        <w:rPr>
          <w:b/>
          <w:color w:val="000000"/>
          <w:sz w:val="24"/>
          <w:szCs w:val="24"/>
        </w:rPr>
      </w:pPr>
      <w:r w:rsidRPr="001F7014">
        <w:rPr>
          <w:b/>
          <w:color w:val="000000"/>
          <w:sz w:val="24"/>
          <w:szCs w:val="24"/>
        </w:rPr>
        <w:t>10</w:t>
      </w:r>
      <w:r w:rsidR="00A80C30" w:rsidRPr="001F7014">
        <w:rPr>
          <w:b/>
          <w:color w:val="000000"/>
          <w:sz w:val="24"/>
          <w:szCs w:val="24"/>
        </w:rPr>
        <w:t xml:space="preserve"> –</w:t>
      </w:r>
      <w:r w:rsidRPr="001F7014">
        <w:rPr>
          <w:b/>
          <w:color w:val="000000"/>
          <w:sz w:val="24"/>
          <w:szCs w:val="24"/>
        </w:rPr>
        <w:t xml:space="preserve"> DOS RECURSOS ADMINISTRATIVOS: </w:t>
      </w:r>
    </w:p>
    <w:p w:rsidR="00E11160" w:rsidRPr="001F7014" w:rsidRDefault="00E11160" w:rsidP="00F47533">
      <w:pPr>
        <w:pStyle w:val="Cabealho"/>
        <w:tabs>
          <w:tab w:val="clear" w:pos="4419"/>
          <w:tab w:val="clear" w:pos="8838"/>
        </w:tabs>
        <w:spacing w:before="240"/>
        <w:jc w:val="both"/>
        <w:rPr>
          <w:color w:val="000000"/>
          <w:sz w:val="24"/>
          <w:szCs w:val="24"/>
        </w:rPr>
      </w:pPr>
      <w:r w:rsidRPr="001F7014">
        <w:rPr>
          <w:color w:val="000000"/>
          <w:sz w:val="24"/>
          <w:szCs w:val="24"/>
        </w:rPr>
        <w:t>10.1- Ao final da sessão e declarada a licitante vencedora pel</w:t>
      </w:r>
      <w:r w:rsidR="00466057" w:rsidRPr="001F7014">
        <w:rPr>
          <w:color w:val="000000"/>
          <w:sz w:val="24"/>
          <w:szCs w:val="24"/>
        </w:rPr>
        <w:t>o</w:t>
      </w:r>
      <w:r w:rsidRPr="001F7014">
        <w:rPr>
          <w:color w:val="000000"/>
          <w:sz w:val="24"/>
          <w:szCs w:val="24"/>
        </w:rPr>
        <w:t xml:space="preserve"> Pregoeir</w:t>
      </w:r>
      <w:r w:rsidR="00466057" w:rsidRPr="001F7014">
        <w:rPr>
          <w:color w:val="000000"/>
          <w:sz w:val="24"/>
          <w:szCs w:val="24"/>
        </w:rPr>
        <w:t>o</w:t>
      </w:r>
      <w:r w:rsidRPr="001F7014">
        <w:rPr>
          <w:color w:val="000000"/>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1F7014" w:rsidRDefault="00E11160" w:rsidP="00F47533">
      <w:pPr>
        <w:pStyle w:val="Cabealho"/>
        <w:tabs>
          <w:tab w:val="clear" w:pos="4419"/>
          <w:tab w:val="clear" w:pos="8838"/>
        </w:tabs>
        <w:jc w:val="both"/>
        <w:rPr>
          <w:color w:val="000000"/>
          <w:sz w:val="24"/>
          <w:szCs w:val="24"/>
        </w:rPr>
      </w:pP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10.2- A falta de manifestação imediata e motivada da licitante importará a decadência do direito de recurso e a adjudic</w:t>
      </w:r>
      <w:r w:rsidR="00466057" w:rsidRPr="001F7014">
        <w:rPr>
          <w:color w:val="000000"/>
          <w:sz w:val="24"/>
          <w:szCs w:val="24"/>
        </w:rPr>
        <w:t>ação do objeto da licitação pelo</w:t>
      </w:r>
      <w:r w:rsidRPr="001F7014">
        <w:rPr>
          <w:color w:val="000000"/>
          <w:sz w:val="24"/>
          <w:szCs w:val="24"/>
        </w:rPr>
        <w:t xml:space="preserve"> Pregoeir</w:t>
      </w:r>
      <w:r w:rsidR="00466057" w:rsidRPr="001F7014">
        <w:rPr>
          <w:color w:val="000000"/>
          <w:sz w:val="24"/>
          <w:szCs w:val="24"/>
        </w:rPr>
        <w:t>o</w:t>
      </w:r>
      <w:r w:rsidRPr="001F7014">
        <w:rPr>
          <w:color w:val="000000"/>
          <w:sz w:val="24"/>
          <w:szCs w:val="24"/>
        </w:rPr>
        <w:t xml:space="preserve"> ao vencedor;</w:t>
      </w: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 xml:space="preserve"> </w:t>
      </w: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10.3- O acolhimento do recurso importará a invalidação apenas dos atos insuscetíveis de aproveitamento;</w:t>
      </w: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 xml:space="preserve"> </w:t>
      </w:r>
    </w:p>
    <w:p w:rsidR="00E11160" w:rsidRPr="001F7014" w:rsidRDefault="00E11160" w:rsidP="00F47533">
      <w:pPr>
        <w:autoSpaceDE w:val="0"/>
        <w:autoSpaceDN w:val="0"/>
        <w:adjustRightInd w:val="0"/>
        <w:jc w:val="both"/>
        <w:rPr>
          <w:color w:val="000000"/>
          <w:sz w:val="24"/>
          <w:szCs w:val="24"/>
        </w:rPr>
      </w:pPr>
      <w:r w:rsidRPr="001F7014">
        <w:rPr>
          <w:color w:val="000000"/>
          <w:sz w:val="24"/>
          <w:szCs w:val="24"/>
        </w:rPr>
        <w:t>10.4- A petição poderá ser feita na própria sessão de recebimento, e, se oral, será reduzida a termo em ata;</w:t>
      </w:r>
    </w:p>
    <w:p w:rsidR="00E11160" w:rsidRPr="001F7014" w:rsidRDefault="00E11160" w:rsidP="00F47533">
      <w:pPr>
        <w:autoSpaceDE w:val="0"/>
        <w:autoSpaceDN w:val="0"/>
        <w:adjustRightInd w:val="0"/>
        <w:jc w:val="both"/>
        <w:rPr>
          <w:color w:val="000000"/>
          <w:sz w:val="24"/>
          <w:szCs w:val="24"/>
        </w:rPr>
      </w:pPr>
      <w:r w:rsidRPr="001F7014">
        <w:rPr>
          <w:color w:val="000000"/>
          <w:sz w:val="24"/>
          <w:szCs w:val="24"/>
        </w:rPr>
        <w:t>1</w:t>
      </w:r>
      <w:r w:rsidR="00466057" w:rsidRPr="001F7014">
        <w:rPr>
          <w:color w:val="000000"/>
          <w:sz w:val="24"/>
          <w:szCs w:val="24"/>
        </w:rPr>
        <w:t>0.5- O recurso contra decisão do</w:t>
      </w:r>
      <w:r w:rsidR="00F420DD" w:rsidRPr="001F7014">
        <w:rPr>
          <w:color w:val="000000"/>
          <w:sz w:val="24"/>
          <w:szCs w:val="24"/>
        </w:rPr>
        <w:t xml:space="preserve"> Pregoeir</w:t>
      </w:r>
      <w:r w:rsidR="00466057" w:rsidRPr="001F7014">
        <w:rPr>
          <w:color w:val="000000"/>
          <w:sz w:val="24"/>
          <w:szCs w:val="24"/>
        </w:rPr>
        <w:t>o</w:t>
      </w:r>
      <w:r w:rsidRPr="001F7014">
        <w:rPr>
          <w:color w:val="000000"/>
          <w:sz w:val="24"/>
          <w:szCs w:val="24"/>
        </w:rPr>
        <w:t xml:space="preserve"> não terá efeito suspensivo;</w:t>
      </w:r>
    </w:p>
    <w:p w:rsidR="00174976" w:rsidRPr="001F7014" w:rsidRDefault="00174976" w:rsidP="00F47533">
      <w:pPr>
        <w:autoSpaceDE w:val="0"/>
        <w:autoSpaceDN w:val="0"/>
        <w:adjustRightInd w:val="0"/>
        <w:jc w:val="both"/>
        <w:rPr>
          <w:color w:val="000000"/>
          <w:sz w:val="24"/>
          <w:szCs w:val="24"/>
        </w:rPr>
      </w:pP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 xml:space="preserve">  </w:t>
      </w: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 xml:space="preserve">10.7- Os recursos e as </w:t>
      </w:r>
      <w:r w:rsidR="00A11721" w:rsidRPr="001F7014">
        <w:rPr>
          <w:color w:val="000000"/>
          <w:sz w:val="24"/>
          <w:szCs w:val="24"/>
        </w:rPr>
        <w:t xml:space="preserve">contrarrazões serão dirigidos </w:t>
      </w:r>
      <w:r w:rsidR="00466057" w:rsidRPr="001F7014">
        <w:rPr>
          <w:color w:val="000000"/>
          <w:sz w:val="24"/>
          <w:szCs w:val="24"/>
        </w:rPr>
        <w:t>ao</w:t>
      </w:r>
      <w:r w:rsidRPr="001F7014">
        <w:rPr>
          <w:color w:val="000000"/>
          <w:sz w:val="24"/>
          <w:szCs w:val="24"/>
        </w:rPr>
        <w:t xml:space="preserve"> </w:t>
      </w:r>
      <w:r w:rsidR="00A11721" w:rsidRPr="001F7014">
        <w:rPr>
          <w:color w:val="000000"/>
          <w:sz w:val="24"/>
          <w:szCs w:val="24"/>
        </w:rPr>
        <w:t>Pregoeir</w:t>
      </w:r>
      <w:r w:rsidR="00466057" w:rsidRPr="001F7014">
        <w:rPr>
          <w:color w:val="000000"/>
          <w:sz w:val="24"/>
          <w:szCs w:val="24"/>
        </w:rPr>
        <w:t>o</w:t>
      </w:r>
      <w:r w:rsidR="00A11721" w:rsidRPr="001F7014">
        <w:rPr>
          <w:color w:val="000000"/>
          <w:sz w:val="24"/>
          <w:szCs w:val="24"/>
        </w:rPr>
        <w:t>, que poderá reconsiderar ou enviar para a Autoridade Competente</w:t>
      </w:r>
      <w:r w:rsidRPr="001F7014">
        <w:rPr>
          <w:color w:val="000000"/>
          <w:sz w:val="24"/>
          <w:szCs w:val="24"/>
        </w:rPr>
        <w:t>, que, no prazo de 5 (cinco) dias úteis, decidirá de forma fundamentada;</w:t>
      </w:r>
    </w:p>
    <w:p w:rsidR="00E11160" w:rsidRPr="001F7014" w:rsidRDefault="00E11160" w:rsidP="00F47533">
      <w:pPr>
        <w:pStyle w:val="Cabealho"/>
        <w:tabs>
          <w:tab w:val="clear" w:pos="4419"/>
          <w:tab w:val="clear" w:pos="8838"/>
        </w:tabs>
        <w:jc w:val="both"/>
        <w:rPr>
          <w:color w:val="000000"/>
          <w:sz w:val="24"/>
          <w:szCs w:val="24"/>
        </w:rPr>
      </w:pPr>
    </w:p>
    <w:p w:rsidR="00E11160" w:rsidRPr="001F7014" w:rsidRDefault="00E11160" w:rsidP="00F47533">
      <w:pPr>
        <w:pStyle w:val="Cabealho"/>
        <w:tabs>
          <w:tab w:val="clear" w:pos="4419"/>
          <w:tab w:val="clear" w:pos="8838"/>
        </w:tabs>
        <w:jc w:val="both"/>
        <w:rPr>
          <w:color w:val="000000"/>
          <w:sz w:val="24"/>
          <w:szCs w:val="24"/>
        </w:rPr>
      </w:pPr>
      <w:r w:rsidRPr="001F7014">
        <w:rPr>
          <w:color w:val="000000"/>
          <w:sz w:val="24"/>
          <w:szCs w:val="24"/>
        </w:rPr>
        <w:t>10.8- Decididos os recursos e constatada a reg</w:t>
      </w:r>
      <w:r w:rsidR="00A11721" w:rsidRPr="001F7014">
        <w:rPr>
          <w:color w:val="000000"/>
          <w:sz w:val="24"/>
          <w:szCs w:val="24"/>
        </w:rPr>
        <w:t>ularidade dos atos praticados, a</w:t>
      </w:r>
      <w:r w:rsidRPr="001F7014">
        <w:rPr>
          <w:color w:val="000000"/>
          <w:sz w:val="24"/>
          <w:szCs w:val="24"/>
        </w:rPr>
        <w:t xml:space="preserve"> </w:t>
      </w:r>
      <w:r w:rsidR="00A11721" w:rsidRPr="001F7014">
        <w:rPr>
          <w:color w:val="000000"/>
          <w:sz w:val="24"/>
          <w:szCs w:val="24"/>
        </w:rPr>
        <w:t>Autoridade Competente</w:t>
      </w:r>
      <w:r w:rsidRPr="001F7014">
        <w:rPr>
          <w:color w:val="000000"/>
          <w:sz w:val="24"/>
          <w:szCs w:val="24"/>
        </w:rPr>
        <w:t xml:space="preserve"> adjudicará o objeto e homologará o procedimento licitatório;</w:t>
      </w:r>
    </w:p>
    <w:p w:rsidR="00E11160" w:rsidRPr="001F7014" w:rsidRDefault="00E11160" w:rsidP="00F47533">
      <w:pPr>
        <w:pStyle w:val="Cabealho"/>
        <w:tabs>
          <w:tab w:val="clear" w:pos="4419"/>
          <w:tab w:val="clear" w:pos="8838"/>
        </w:tabs>
        <w:jc w:val="both"/>
        <w:rPr>
          <w:color w:val="000000"/>
          <w:sz w:val="24"/>
          <w:szCs w:val="24"/>
        </w:rPr>
      </w:pPr>
    </w:p>
    <w:p w:rsidR="00E11160" w:rsidRPr="001F7014" w:rsidRDefault="00E11160" w:rsidP="00F47533">
      <w:pPr>
        <w:autoSpaceDE w:val="0"/>
        <w:autoSpaceDN w:val="0"/>
        <w:adjustRightInd w:val="0"/>
        <w:jc w:val="both"/>
        <w:rPr>
          <w:color w:val="000000"/>
          <w:sz w:val="24"/>
          <w:szCs w:val="24"/>
        </w:rPr>
      </w:pPr>
      <w:r w:rsidRPr="001F7014">
        <w:rPr>
          <w:color w:val="000000"/>
          <w:sz w:val="24"/>
          <w:szCs w:val="24"/>
        </w:rPr>
        <w:t>10.9-</w:t>
      </w:r>
      <w:r w:rsidRPr="001F7014">
        <w:rPr>
          <w:b/>
          <w:bCs/>
          <w:color w:val="000000"/>
          <w:sz w:val="24"/>
          <w:szCs w:val="24"/>
        </w:rPr>
        <w:t xml:space="preserve"> </w:t>
      </w:r>
      <w:r w:rsidRPr="001F7014">
        <w:rPr>
          <w:color w:val="000000"/>
          <w:sz w:val="24"/>
          <w:szCs w:val="24"/>
        </w:rPr>
        <w:t>Dos atos da Administração, após a Adjudicação, decorrentes da aplicação da Lei no 8.666/93, caberá:</w:t>
      </w:r>
    </w:p>
    <w:p w:rsidR="00E11160" w:rsidRPr="001F7014" w:rsidRDefault="00E11160" w:rsidP="00F47533">
      <w:pPr>
        <w:autoSpaceDE w:val="0"/>
        <w:autoSpaceDN w:val="0"/>
        <w:adjustRightInd w:val="0"/>
        <w:jc w:val="both"/>
        <w:rPr>
          <w:color w:val="000000"/>
          <w:sz w:val="24"/>
          <w:szCs w:val="24"/>
        </w:rPr>
      </w:pPr>
    </w:p>
    <w:p w:rsidR="00E11160" w:rsidRPr="001F7014" w:rsidRDefault="00E11160" w:rsidP="00F47533">
      <w:pPr>
        <w:autoSpaceDE w:val="0"/>
        <w:autoSpaceDN w:val="0"/>
        <w:adjustRightInd w:val="0"/>
        <w:jc w:val="both"/>
        <w:rPr>
          <w:color w:val="000000"/>
          <w:sz w:val="24"/>
          <w:szCs w:val="24"/>
        </w:rPr>
      </w:pPr>
      <w:r w:rsidRPr="001F7014">
        <w:rPr>
          <w:color w:val="000000"/>
          <w:sz w:val="24"/>
          <w:szCs w:val="24"/>
        </w:rPr>
        <w:t>I - recur</w:t>
      </w:r>
      <w:r w:rsidR="00412892" w:rsidRPr="001F7014">
        <w:rPr>
          <w:color w:val="000000"/>
          <w:sz w:val="24"/>
          <w:szCs w:val="24"/>
        </w:rPr>
        <w:t>so, dirigido à</w:t>
      </w:r>
      <w:r w:rsidRPr="001F7014">
        <w:rPr>
          <w:color w:val="000000"/>
          <w:sz w:val="24"/>
          <w:szCs w:val="24"/>
        </w:rPr>
        <w:t xml:space="preserve"> </w:t>
      </w:r>
      <w:r w:rsidR="00412892" w:rsidRPr="001F7014">
        <w:rPr>
          <w:color w:val="000000"/>
          <w:sz w:val="24"/>
          <w:szCs w:val="24"/>
        </w:rPr>
        <w:t>Autoridade Competente</w:t>
      </w:r>
      <w:r w:rsidRPr="001F7014">
        <w:rPr>
          <w:color w:val="000000"/>
          <w:sz w:val="24"/>
          <w:szCs w:val="24"/>
        </w:rPr>
        <w:t>, por intermédio do Pregoeiro, interposto no prazo de 05 (cinco) dias úteis, a contar da intimação do ato, a ser protocolizado no endereço referido no subitem 1</w:t>
      </w:r>
      <w:r w:rsidR="003B7BED" w:rsidRPr="001F7014">
        <w:rPr>
          <w:color w:val="000000"/>
          <w:sz w:val="24"/>
          <w:szCs w:val="24"/>
        </w:rPr>
        <w:t>0</w:t>
      </w:r>
      <w:r w:rsidRPr="001F7014">
        <w:rPr>
          <w:color w:val="000000"/>
          <w:sz w:val="24"/>
          <w:szCs w:val="24"/>
        </w:rPr>
        <w:t>.6 deste Edital, nos casos de:</w:t>
      </w:r>
    </w:p>
    <w:p w:rsidR="00E11160" w:rsidRPr="001F7014" w:rsidRDefault="00E11160" w:rsidP="00F47533">
      <w:pPr>
        <w:autoSpaceDE w:val="0"/>
        <w:autoSpaceDN w:val="0"/>
        <w:adjustRightInd w:val="0"/>
        <w:jc w:val="both"/>
        <w:rPr>
          <w:color w:val="000000"/>
          <w:sz w:val="24"/>
          <w:szCs w:val="24"/>
        </w:rPr>
      </w:pPr>
    </w:p>
    <w:p w:rsidR="00E11160" w:rsidRPr="001F7014" w:rsidRDefault="00E11160" w:rsidP="00F4753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sz w:val="24"/>
          <w:szCs w:val="24"/>
        </w:rPr>
      </w:pPr>
      <w:r w:rsidRPr="001F7014">
        <w:rPr>
          <w:rFonts w:ascii="Times New Roman" w:hAnsi="Times New Roman" w:cs="Times New Roman"/>
          <w:color w:val="000000"/>
          <w:sz w:val="24"/>
          <w:szCs w:val="24"/>
        </w:rPr>
        <w:t>anulação ou revogação da licitação;</w:t>
      </w:r>
    </w:p>
    <w:p w:rsidR="00E11160" w:rsidRPr="001F7014" w:rsidRDefault="00E11160" w:rsidP="00F47533">
      <w:pPr>
        <w:autoSpaceDE w:val="0"/>
        <w:autoSpaceDN w:val="0"/>
        <w:adjustRightInd w:val="0"/>
        <w:jc w:val="both"/>
        <w:rPr>
          <w:color w:val="000000"/>
          <w:sz w:val="24"/>
          <w:szCs w:val="24"/>
        </w:rPr>
      </w:pPr>
    </w:p>
    <w:p w:rsidR="00E11160" w:rsidRPr="001F7014" w:rsidRDefault="00E11160" w:rsidP="00F4753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sz w:val="24"/>
          <w:szCs w:val="24"/>
        </w:rPr>
      </w:pPr>
      <w:r w:rsidRPr="001F7014">
        <w:rPr>
          <w:rFonts w:ascii="Times New Roman" w:hAnsi="Times New Roman" w:cs="Times New Roman"/>
          <w:color w:val="000000"/>
          <w:sz w:val="24"/>
          <w:szCs w:val="24"/>
        </w:rPr>
        <w:t>rescisão do Contrato, a que se refere o inciso I do artigo 79 da Lei no 8.666/93;</w:t>
      </w:r>
    </w:p>
    <w:p w:rsidR="00E11160" w:rsidRPr="001F7014" w:rsidRDefault="00E11160" w:rsidP="00F47533">
      <w:pPr>
        <w:pStyle w:val="PargrafodaLista1"/>
        <w:spacing w:line="240" w:lineRule="auto"/>
        <w:ind w:left="0" w:firstLine="0"/>
        <w:rPr>
          <w:rFonts w:ascii="Times New Roman" w:hAnsi="Times New Roman" w:cs="Times New Roman"/>
          <w:color w:val="000000"/>
          <w:sz w:val="24"/>
          <w:szCs w:val="24"/>
        </w:rPr>
      </w:pPr>
    </w:p>
    <w:p w:rsidR="00E11160" w:rsidRPr="001F7014" w:rsidRDefault="00E11160" w:rsidP="00F4753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sz w:val="24"/>
          <w:szCs w:val="24"/>
        </w:rPr>
      </w:pPr>
      <w:r w:rsidRPr="001F7014">
        <w:rPr>
          <w:rFonts w:ascii="Times New Roman" w:hAnsi="Times New Roman" w:cs="Times New Roman"/>
          <w:color w:val="000000"/>
          <w:sz w:val="24"/>
          <w:szCs w:val="24"/>
        </w:rPr>
        <w:t>aplicação das penas de advertência, suspensão temporária ou multa.</w:t>
      </w:r>
    </w:p>
    <w:p w:rsidR="00E11160" w:rsidRPr="001F7014" w:rsidRDefault="00E11160" w:rsidP="00F47533">
      <w:pPr>
        <w:autoSpaceDE w:val="0"/>
        <w:autoSpaceDN w:val="0"/>
        <w:adjustRightInd w:val="0"/>
        <w:jc w:val="both"/>
        <w:rPr>
          <w:color w:val="000000"/>
          <w:sz w:val="24"/>
          <w:szCs w:val="24"/>
        </w:rPr>
      </w:pPr>
    </w:p>
    <w:p w:rsidR="00E11160" w:rsidRPr="001F7014" w:rsidRDefault="00E11160" w:rsidP="00F47533">
      <w:pPr>
        <w:autoSpaceDE w:val="0"/>
        <w:autoSpaceDN w:val="0"/>
        <w:adjustRightInd w:val="0"/>
        <w:jc w:val="both"/>
        <w:rPr>
          <w:color w:val="000000"/>
          <w:sz w:val="24"/>
          <w:szCs w:val="24"/>
        </w:rPr>
      </w:pPr>
      <w:r w:rsidRPr="001F7014">
        <w:rPr>
          <w:color w:val="000000"/>
          <w:sz w:val="24"/>
          <w:szCs w:val="24"/>
        </w:rPr>
        <w:t>II - representação, no prazo de 05 (cinco) dias úteis da intimação da decisão relacionada com o objeto da licitação ou do Contrato, de que não caiba recurso hierárquico;</w:t>
      </w:r>
    </w:p>
    <w:p w:rsidR="00E11160" w:rsidRPr="001F7014" w:rsidRDefault="00E11160" w:rsidP="00F47533">
      <w:pPr>
        <w:autoSpaceDE w:val="0"/>
        <w:autoSpaceDN w:val="0"/>
        <w:adjustRightInd w:val="0"/>
        <w:jc w:val="both"/>
        <w:rPr>
          <w:color w:val="000000"/>
          <w:sz w:val="24"/>
          <w:szCs w:val="24"/>
        </w:rPr>
      </w:pPr>
    </w:p>
    <w:p w:rsidR="00E11160" w:rsidRPr="001F7014" w:rsidRDefault="00E11160" w:rsidP="00F47533">
      <w:pPr>
        <w:autoSpaceDE w:val="0"/>
        <w:autoSpaceDN w:val="0"/>
        <w:adjustRightInd w:val="0"/>
        <w:jc w:val="both"/>
        <w:rPr>
          <w:color w:val="000000"/>
          <w:sz w:val="24"/>
          <w:szCs w:val="24"/>
        </w:rPr>
      </w:pPr>
      <w:r w:rsidRPr="001F7014">
        <w:rPr>
          <w:color w:val="000000"/>
          <w:sz w:val="24"/>
          <w:szCs w:val="24"/>
        </w:rPr>
        <w:lastRenderedPageBreak/>
        <w:t>III - pedido</w:t>
      </w:r>
      <w:r w:rsidR="00A11721" w:rsidRPr="001F7014">
        <w:rPr>
          <w:color w:val="000000"/>
          <w:sz w:val="24"/>
          <w:szCs w:val="24"/>
        </w:rPr>
        <w:t xml:space="preserve"> de reconsideração de decisão da</w:t>
      </w:r>
      <w:r w:rsidRPr="001F7014">
        <w:rPr>
          <w:color w:val="000000"/>
          <w:sz w:val="24"/>
          <w:szCs w:val="24"/>
        </w:rPr>
        <w:t xml:space="preserve"> </w:t>
      </w:r>
      <w:r w:rsidR="00A11721" w:rsidRPr="001F7014">
        <w:rPr>
          <w:color w:val="000000"/>
          <w:sz w:val="24"/>
          <w:szCs w:val="24"/>
        </w:rPr>
        <w:t>Autoridade Competente</w:t>
      </w:r>
      <w:r w:rsidRPr="001F7014">
        <w:rPr>
          <w:color w:val="000000"/>
          <w:sz w:val="24"/>
          <w:szCs w:val="24"/>
        </w:rPr>
        <w:t>, no caso de declaração de inidoneidade para licitar ou contratar com a Administração Pública, no prazo de 10 (dez) dias úteis da  intimação do ato.</w:t>
      </w:r>
    </w:p>
    <w:p w:rsidR="00E11160" w:rsidRPr="001F7014" w:rsidRDefault="00E11160" w:rsidP="00F47533">
      <w:pPr>
        <w:autoSpaceDE w:val="0"/>
        <w:autoSpaceDN w:val="0"/>
        <w:adjustRightInd w:val="0"/>
        <w:jc w:val="both"/>
        <w:rPr>
          <w:color w:val="000000"/>
          <w:sz w:val="24"/>
          <w:szCs w:val="24"/>
        </w:rPr>
      </w:pPr>
    </w:p>
    <w:p w:rsidR="00E11160" w:rsidRPr="001F7014" w:rsidRDefault="00E11160" w:rsidP="00F47533">
      <w:pPr>
        <w:autoSpaceDE w:val="0"/>
        <w:autoSpaceDN w:val="0"/>
        <w:adjustRightInd w:val="0"/>
        <w:jc w:val="both"/>
        <w:rPr>
          <w:color w:val="000000"/>
          <w:sz w:val="24"/>
          <w:szCs w:val="24"/>
        </w:rPr>
      </w:pPr>
      <w:r w:rsidRPr="001F7014">
        <w:rPr>
          <w:bCs/>
          <w:color w:val="000000"/>
          <w:sz w:val="24"/>
          <w:szCs w:val="24"/>
        </w:rPr>
        <w:t xml:space="preserve">10.10- </w:t>
      </w:r>
      <w:r w:rsidRPr="001F7014">
        <w:rPr>
          <w:color w:val="000000"/>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1F7014" w:rsidRDefault="00E11160" w:rsidP="00F47533">
      <w:pPr>
        <w:autoSpaceDE w:val="0"/>
        <w:autoSpaceDN w:val="0"/>
        <w:adjustRightInd w:val="0"/>
        <w:jc w:val="both"/>
        <w:rPr>
          <w:color w:val="000000"/>
          <w:sz w:val="24"/>
          <w:szCs w:val="24"/>
        </w:rPr>
      </w:pPr>
    </w:p>
    <w:p w:rsidR="00E11160" w:rsidRPr="001F7014" w:rsidRDefault="00466057" w:rsidP="00F47533">
      <w:pPr>
        <w:autoSpaceDE w:val="0"/>
        <w:autoSpaceDN w:val="0"/>
        <w:adjustRightInd w:val="0"/>
        <w:jc w:val="both"/>
        <w:rPr>
          <w:color w:val="000000"/>
          <w:sz w:val="24"/>
          <w:szCs w:val="24"/>
        </w:rPr>
      </w:pPr>
      <w:r w:rsidRPr="001F7014">
        <w:rPr>
          <w:bCs/>
          <w:color w:val="000000"/>
          <w:sz w:val="24"/>
          <w:szCs w:val="24"/>
        </w:rPr>
        <w:t>10.</w:t>
      </w:r>
      <w:r w:rsidR="005E5B35" w:rsidRPr="001F7014">
        <w:rPr>
          <w:bCs/>
          <w:color w:val="000000"/>
          <w:sz w:val="24"/>
          <w:szCs w:val="24"/>
        </w:rPr>
        <w:t>11</w:t>
      </w:r>
      <w:r w:rsidR="00E11160" w:rsidRPr="001F7014">
        <w:rPr>
          <w:bCs/>
          <w:color w:val="000000"/>
          <w:sz w:val="24"/>
          <w:szCs w:val="24"/>
        </w:rPr>
        <w:t xml:space="preserve">- </w:t>
      </w:r>
      <w:r w:rsidR="00E11160" w:rsidRPr="001F7014">
        <w:rPr>
          <w:color w:val="000000"/>
          <w:sz w:val="24"/>
          <w:szCs w:val="24"/>
        </w:rPr>
        <w:t>Interposto, o recurso será aberto prazo aos demais licitantes, que poderão impugná-lo em até 5 (cinco) dias úteis.</w:t>
      </w:r>
    </w:p>
    <w:p w:rsidR="00E11160" w:rsidRPr="001F7014" w:rsidRDefault="00E11160" w:rsidP="00F47533">
      <w:pPr>
        <w:autoSpaceDE w:val="0"/>
        <w:autoSpaceDN w:val="0"/>
        <w:adjustRightInd w:val="0"/>
        <w:jc w:val="both"/>
        <w:rPr>
          <w:color w:val="000000"/>
          <w:sz w:val="24"/>
          <w:szCs w:val="24"/>
        </w:rPr>
      </w:pPr>
    </w:p>
    <w:p w:rsidR="00E11160" w:rsidRPr="001F7014" w:rsidRDefault="005E5B35" w:rsidP="00F47533">
      <w:pPr>
        <w:autoSpaceDE w:val="0"/>
        <w:autoSpaceDN w:val="0"/>
        <w:adjustRightInd w:val="0"/>
        <w:jc w:val="both"/>
        <w:rPr>
          <w:color w:val="000000"/>
          <w:sz w:val="24"/>
          <w:szCs w:val="24"/>
        </w:rPr>
      </w:pPr>
      <w:r w:rsidRPr="001F7014">
        <w:rPr>
          <w:bCs/>
          <w:color w:val="000000"/>
          <w:sz w:val="24"/>
          <w:szCs w:val="24"/>
        </w:rPr>
        <w:t>10.12</w:t>
      </w:r>
      <w:r w:rsidR="00E11160" w:rsidRPr="001F7014">
        <w:rPr>
          <w:bCs/>
          <w:color w:val="000000"/>
          <w:sz w:val="24"/>
          <w:szCs w:val="24"/>
        </w:rPr>
        <w:t xml:space="preserve">- </w:t>
      </w:r>
      <w:r w:rsidR="00E11160" w:rsidRPr="001F7014">
        <w:rPr>
          <w:color w:val="000000"/>
          <w:sz w:val="24"/>
          <w:szCs w:val="24"/>
        </w:rPr>
        <w:t>A intimação dos atos referidos no inciso I do subitem 1</w:t>
      </w:r>
      <w:r w:rsidR="00850E5A" w:rsidRPr="001F7014">
        <w:rPr>
          <w:color w:val="000000"/>
          <w:sz w:val="24"/>
          <w:szCs w:val="24"/>
        </w:rPr>
        <w:t>0</w:t>
      </w:r>
      <w:r w:rsidR="00E11160" w:rsidRPr="001F7014">
        <w:rPr>
          <w:color w:val="000000"/>
          <w:sz w:val="24"/>
          <w:szCs w:val="24"/>
        </w:rPr>
        <w:t>.9, excluindo-se as penas de advertência e multa de mora, e no inciso III, será feita mediante publicação no órgão oficial do Município.</w:t>
      </w:r>
    </w:p>
    <w:p w:rsidR="008A6E70" w:rsidRPr="001F7014" w:rsidRDefault="008A6E70" w:rsidP="00F47533">
      <w:pPr>
        <w:pStyle w:val="Cabealho"/>
        <w:tabs>
          <w:tab w:val="clear" w:pos="4419"/>
          <w:tab w:val="clear" w:pos="8838"/>
        </w:tabs>
        <w:ind w:left="1080"/>
        <w:jc w:val="both"/>
        <w:rPr>
          <w:b/>
          <w:color w:val="000000"/>
          <w:sz w:val="24"/>
          <w:szCs w:val="24"/>
        </w:rPr>
      </w:pPr>
    </w:p>
    <w:p w:rsidR="006B1AED" w:rsidRPr="001F7014" w:rsidRDefault="00A31551" w:rsidP="00F47533">
      <w:pPr>
        <w:spacing w:after="240"/>
        <w:jc w:val="both"/>
        <w:rPr>
          <w:b/>
          <w:color w:val="000000"/>
          <w:sz w:val="24"/>
          <w:szCs w:val="24"/>
        </w:rPr>
      </w:pPr>
      <w:r w:rsidRPr="001F7014">
        <w:rPr>
          <w:b/>
          <w:color w:val="000000"/>
          <w:sz w:val="24"/>
          <w:szCs w:val="24"/>
        </w:rPr>
        <w:t>11</w:t>
      </w:r>
      <w:r w:rsidR="008A6E70" w:rsidRPr="001F7014">
        <w:rPr>
          <w:b/>
          <w:color w:val="000000"/>
          <w:sz w:val="24"/>
          <w:szCs w:val="24"/>
        </w:rPr>
        <w:t xml:space="preserve">- </w:t>
      </w:r>
      <w:r w:rsidR="006B1AED" w:rsidRPr="001F7014">
        <w:rPr>
          <w:b/>
          <w:color w:val="000000"/>
          <w:sz w:val="24"/>
          <w:szCs w:val="24"/>
        </w:rPr>
        <w:t xml:space="preserve">DAS SANÇÕES EM CASO DE INADIMPLEMENTO </w:t>
      </w:r>
    </w:p>
    <w:p w:rsidR="00802F85" w:rsidRDefault="00802F85" w:rsidP="00F47533">
      <w:pPr>
        <w:spacing w:after="24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02F85" w:rsidRDefault="00802F85" w:rsidP="00F47533">
      <w:pPr>
        <w:spacing w:before="280" w:after="24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802F85" w:rsidRDefault="00802F85" w:rsidP="00F47533">
      <w:pPr>
        <w:spacing w:before="280" w:after="24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02F85" w:rsidRDefault="00802F85" w:rsidP="00F47533">
      <w:pPr>
        <w:spacing w:before="280" w:after="240"/>
        <w:jc w:val="both"/>
        <w:rPr>
          <w:rFonts w:eastAsia="Calibri"/>
          <w:sz w:val="24"/>
          <w:szCs w:val="24"/>
        </w:rPr>
      </w:pPr>
      <w:r>
        <w:rPr>
          <w:rFonts w:eastAsia="Calibri"/>
          <w:sz w:val="24"/>
          <w:szCs w:val="24"/>
        </w:rPr>
        <w:t>11.3.1 – As penalidades de que tratam o subitem anterior, serão aplicadas na forma abaixo:</w:t>
      </w:r>
    </w:p>
    <w:p w:rsidR="00802F85" w:rsidRDefault="00802F85" w:rsidP="00F47533">
      <w:pPr>
        <w:numPr>
          <w:ilvl w:val="0"/>
          <w:numId w:val="10"/>
        </w:numPr>
        <w:suppressAutoHyphens/>
        <w:spacing w:before="280" w:after="240"/>
        <w:jc w:val="both"/>
        <w:rPr>
          <w:rFonts w:eastAsia="Calibri"/>
          <w:sz w:val="24"/>
          <w:szCs w:val="24"/>
        </w:rPr>
      </w:pPr>
      <w:r>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02F85" w:rsidRDefault="00802F85" w:rsidP="00F47533">
      <w:pPr>
        <w:numPr>
          <w:ilvl w:val="0"/>
          <w:numId w:val="10"/>
        </w:numPr>
        <w:suppressAutoHyphens/>
        <w:spacing w:before="280" w:after="240"/>
        <w:jc w:val="both"/>
        <w:rPr>
          <w:rFonts w:eastAsia="Calibri"/>
          <w:sz w:val="24"/>
          <w:szCs w:val="24"/>
        </w:rPr>
      </w:pPr>
      <w:r>
        <w:rPr>
          <w:rFonts w:eastAsia="Calibri"/>
          <w:sz w:val="24"/>
          <w:szCs w:val="24"/>
        </w:rPr>
        <w:t>Falhar, fraudar, atrasar a entrega dos materiais, ficará impedido de licitar e contratar com o Município por, no mínimo 90 (noventa) dias até 02 (dois) anos;</w:t>
      </w:r>
    </w:p>
    <w:p w:rsidR="00802F85" w:rsidRDefault="00802F85" w:rsidP="00F47533">
      <w:pPr>
        <w:numPr>
          <w:ilvl w:val="0"/>
          <w:numId w:val="10"/>
        </w:numPr>
        <w:suppressAutoHyphens/>
        <w:spacing w:before="280" w:after="240"/>
        <w:jc w:val="both"/>
        <w:rPr>
          <w:rFonts w:eastAsia="Calibri"/>
          <w:sz w:val="24"/>
          <w:szCs w:val="24"/>
        </w:rPr>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802F85" w:rsidRDefault="00802F85" w:rsidP="00F47533">
      <w:pPr>
        <w:spacing w:before="280" w:after="24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802F85" w:rsidRDefault="00802F85" w:rsidP="00F47533">
      <w:pPr>
        <w:spacing w:before="280" w:after="240"/>
        <w:jc w:val="both"/>
        <w:rPr>
          <w:rFonts w:eastAsia="Calibri"/>
          <w:sz w:val="24"/>
          <w:szCs w:val="24"/>
        </w:rPr>
      </w:pPr>
      <w:r>
        <w:rPr>
          <w:rFonts w:eastAsia="Calibri"/>
          <w:sz w:val="24"/>
          <w:szCs w:val="24"/>
        </w:rPr>
        <w:t>I - advertência;</w:t>
      </w:r>
    </w:p>
    <w:p w:rsidR="00802F85" w:rsidRDefault="00802F85" w:rsidP="00F47533">
      <w:pPr>
        <w:spacing w:before="280" w:after="240"/>
        <w:jc w:val="both"/>
        <w:rPr>
          <w:rFonts w:eastAsia="Calibri"/>
          <w:sz w:val="24"/>
          <w:szCs w:val="24"/>
        </w:rPr>
      </w:pPr>
      <w:r>
        <w:rPr>
          <w:rFonts w:eastAsia="Calibri"/>
          <w:sz w:val="24"/>
          <w:szCs w:val="24"/>
        </w:rPr>
        <w:t>II – multa(s):</w:t>
      </w:r>
    </w:p>
    <w:p w:rsidR="00802F85" w:rsidRDefault="00802F85" w:rsidP="00F47533">
      <w:pPr>
        <w:spacing w:before="280" w:after="240"/>
        <w:jc w:val="both"/>
        <w:rPr>
          <w:rFonts w:eastAsia="Calibri"/>
          <w:sz w:val="24"/>
          <w:szCs w:val="24"/>
        </w:rPr>
      </w:pPr>
      <w:r>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802F85" w:rsidRPr="00802F85" w:rsidRDefault="00802F85" w:rsidP="00F47533">
      <w:pPr>
        <w:pStyle w:val="PargrafodaLista"/>
        <w:numPr>
          <w:ilvl w:val="0"/>
          <w:numId w:val="11"/>
        </w:numPr>
        <w:spacing w:before="280" w:after="240"/>
        <w:jc w:val="both"/>
        <w:rPr>
          <w:rFonts w:eastAsia="Calibri"/>
        </w:rPr>
      </w:pPr>
      <w:r w:rsidRPr="00802F85">
        <w:rPr>
          <w:rFonts w:eastAsia="Calibri"/>
        </w:rPr>
        <w:t>Pelo atraso na entrega dos produtos: multa de 2 % do valor total, sobre o valor total do presente contrato, por dia de atraso, a contar do momento em que os deveriam ter sido iniciado, limitada a 20% (vinte por cento) do valor total do contrato;</w:t>
      </w:r>
    </w:p>
    <w:p w:rsidR="00802F85" w:rsidRPr="00802F85" w:rsidRDefault="00802F85" w:rsidP="00F47533">
      <w:pPr>
        <w:pStyle w:val="PargrafodaLista"/>
        <w:numPr>
          <w:ilvl w:val="0"/>
          <w:numId w:val="11"/>
        </w:numPr>
        <w:spacing w:before="280" w:after="240"/>
        <w:jc w:val="both"/>
      </w:pPr>
      <w:r w:rsidRPr="00802F85">
        <w:rPr>
          <w:rFonts w:eastAsia="Calibri"/>
        </w:rPr>
        <w:t>pelo descumprimento de qualquer outra obrigação: multa de 5% do valor total do contrato;</w:t>
      </w:r>
    </w:p>
    <w:p w:rsidR="00802F85" w:rsidRPr="008D125C" w:rsidRDefault="00802F85" w:rsidP="00F47533">
      <w:pPr>
        <w:pStyle w:val="PargrafodaLista19"/>
        <w:numPr>
          <w:ilvl w:val="0"/>
          <w:numId w:val="11"/>
        </w:numPr>
        <w:spacing w:before="280" w:after="240" w:line="240" w:lineRule="auto"/>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802F85" w:rsidRDefault="00802F85" w:rsidP="00F47533">
      <w:pPr>
        <w:pStyle w:val="PargrafodaLista19"/>
        <w:numPr>
          <w:ilvl w:val="0"/>
          <w:numId w:val="11"/>
        </w:numPr>
        <w:spacing w:before="280" w:after="240" w:line="240" w:lineRule="auto"/>
        <w:jc w:val="both"/>
        <w:rPr>
          <w:sz w:val="24"/>
          <w:szCs w:val="24"/>
        </w:rPr>
      </w:pPr>
      <w:r>
        <w:rPr>
          <w:rFonts w:eastAsia="Calibri"/>
          <w:sz w:val="24"/>
          <w:szCs w:val="24"/>
        </w:rPr>
        <w:t>Declaração de inidoneidade para licitar ou contratar com a Administração;</w:t>
      </w:r>
    </w:p>
    <w:p w:rsidR="00802F85" w:rsidRDefault="00802F85" w:rsidP="00F47533">
      <w:pPr>
        <w:pStyle w:val="PargrafodaLista19"/>
        <w:numPr>
          <w:ilvl w:val="0"/>
          <w:numId w:val="11"/>
        </w:numPr>
        <w:spacing w:before="280" w:after="240" w:line="240" w:lineRule="auto"/>
        <w:jc w:val="both"/>
        <w:rPr>
          <w:rFonts w:eastAsia="Calibri"/>
          <w:sz w:val="24"/>
          <w:szCs w:val="24"/>
        </w:rPr>
      </w:pPr>
      <w:r>
        <w:rPr>
          <w:rFonts w:eastAsia="Calibri"/>
          <w:sz w:val="24"/>
          <w:szCs w:val="24"/>
        </w:rPr>
        <w:t>O atraso na entrega dos produtos por mais de 24 (vinte e quatro) horas, ensejará a rescisão contratual, sem prejuízo da multa cabível;</w:t>
      </w:r>
    </w:p>
    <w:p w:rsidR="00802F85" w:rsidRDefault="00802F85" w:rsidP="00F47533">
      <w:pPr>
        <w:spacing w:before="280" w:after="24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02F85" w:rsidRDefault="00802F85" w:rsidP="00F47533">
      <w:pPr>
        <w:spacing w:before="280" w:after="240"/>
        <w:jc w:val="both"/>
        <w:rPr>
          <w:rFonts w:eastAsia="Calibri"/>
          <w:sz w:val="24"/>
          <w:szCs w:val="24"/>
        </w:rPr>
      </w:pPr>
      <w:r>
        <w:rPr>
          <w:rFonts w:eastAsia="Calibri"/>
          <w:sz w:val="24"/>
          <w:szCs w:val="24"/>
        </w:rPr>
        <w:t>11.6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02F85" w:rsidRDefault="00802F85" w:rsidP="00F47533">
      <w:pPr>
        <w:spacing w:before="280" w:after="24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802F85" w:rsidRDefault="00802F85" w:rsidP="00F47533">
      <w:pPr>
        <w:spacing w:before="280" w:after="240"/>
        <w:jc w:val="both"/>
        <w:rPr>
          <w:rFonts w:eastAsia="Calibri"/>
          <w:sz w:val="24"/>
          <w:szCs w:val="24"/>
        </w:rPr>
      </w:pPr>
      <w:r>
        <w:rPr>
          <w:rFonts w:eastAsia="Calibri"/>
          <w:sz w:val="24"/>
          <w:szCs w:val="24"/>
        </w:rPr>
        <w:t>11.8 – Para as penalidades previstas nos subitens 11.1 ao 11.7 será garantido o direito ao contraditório e ampla defesa;</w:t>
      </w:r>
    </w:p>
    <w:p w:rsidR="00802F85" w:rsidRDefault="00802F85" w:rsidP="00F47533">
      <w:pPr>
        <w:spacing w:before="280" w:after="24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802F85" w:rsidRDefault="00802F85" w:rsidP="00F47533">
      <w:pPr>
        <w:spacing w:before="280" w:after="240"/>
        <w:jc w:val="both"/>
        <w:rPr>
          <w:rFonts w:eastAsia="Calibri"/>
          <w:sz w:val="24"/>
          <w:szCs w:val="24"/>
        </w:rPr>
      </w:pPr>
      <w:r>
        <w:rPr>
          <w:rFonts w:eastAsia="Calibri"/>
          <w:sz w:val="24"/>
          <w:szCs w:val="24"/>
        </w:rPr>
        <w:t>11.10 – Constituirão motivos para rescisão do contrato, independente da conclusão do seu prazo:</w:t>
      </w:r>
    </w:p>
    <w:p w:rsidR="00802F85" w:rsidRPr="00802F85" w:rsidRDefault="00802F85" w:rsidP="00896820">
      <w:pPr>
        <w:pStyle w:val="PargrafodaLista19"/>
        <w:numPr>
          <w:ilvl w:val="0"/>
          <w:numId w:val="12"/>
        </w:numPr>
        <w:spacing w:line="240" w:lineRule="auto"/>
        <w:jc w:val="both"/>
        <w:rPr>
          <w:rFonts w:eastAsia="Calibri"/>
          <w:sz w:val="24"/>
          <w:szCs w:val="24"/>
        </w:rPr>
      </w:pPr>
      <w:r w:rsidRPr="00802F85">
        <w:rPr>
          <w:rFonts w:eastAsia="Calibri"/>
          <w:sz w:val="24"/>
          <w:szCs w:val="24"/>
        </w:rPr>
        <w:t>Razões de interesse público</w:t>
      </w:r>
    </w:p>
    <w:p w:rsidR="00802F85" w:rsidRPr="00802F85" w:rsidRDefault="00802F85" w:rsidP="00896820">
      <w:pPr>
        <w:pStyle w:val="PargrafodaLista19"/>
        <w:numPr>
          <w:ilvl w:val="0"/>
          <w:numId w:val="12"/>
        </w:numPr>
        <w:spacing w:line="240" w:lineRule="auto"/>
        <w:jc w:val="both"/>
        <w:rPr>
          <w:rFonts w:eastAsia="Calibri"/>
          <w:sz w:val="24"/>
          <w:szCs w:val="24"/>
        </w:rPr>
      </w:pPr>
      <w:r w:rsidRPr="00802F85">
        <w:rPr>
          <w:rFonts w:eastAsia="Calibri"/>
          <w:sz w:val="24"/>
          <w:szCs w:val="24"/>
        </w:rPr>
        <w:t>Reiterada desobediência dos preceitos estabelecidos;</w:t>
      </w:r>
    </w:p>
    <w:p w:rsidR="00802F85" w:rsidRPr="00802F85" w:rsidRDefault="00802F85" w:rsidP="00896820">
      <w:pPr>
        <w:pStyle w:val="PargrafodaLista19"/>
        <w:numPr>
          <w:ilvl w:val="0"/>
          <w:numId w:val="12"/>
        </w:numPr>
        <w:spacing w:line="240" w:lineRule="auto"/>
        <w:jc w:val="both"/>
        <w:rPr>
          <w:rFonts w:eastAsia="Calibri"/>
          <w:sz w:val="24"/>
          <w:szCs w:val="24"/>
        </w:rPr>
      </w:pPr>
      <w:r w:rsidRPr="00802F85">
        <w:rPr>
          <w:rFonts w:eastAsia="Calibri"/>
          <w:sz w:val="24"/>
          <w:szCs w:val="24"/>
        </w:rPr>
        <w:t>Falta grave a Juízo do Município;</w:t>
      </w:r>
    </w:p>
    <w:p w:rsidR="00802F85" w:rsidRPr="00802F85" w:rsidRDefault="00802F85" w:rsidP="00896820">
      <w:pPr>
        <w:pStyle w:val="PargrafodaLista19"/>
        <w:numPr>
          <w:ilvl w:val="0"/>
          <w:numId w:val="12"/>
        </w:numPr>
        <w:spacing w:line="240" w:lineRule="auto"/>
        <w:jc w:val="both"/>
        <w:rPr>
          <w:rFonts w:eastAsia="Calibri"/>
          <w:sz w:val="24"/>
          <w:szCs w:val="24"/>
        </w:rPr>
      </w:pPr>
      <w:r w:rsidRPr="00802F85">
        <w:rPr>
          <w:rFonts w:eastAsia="Calibri"/>
          <w:sz w:val="24"/>
          <w:szCs w:val="24"/>
        </w:rPr>
        <w:t>Falência ou insolvência;</w:t>
      </w:r>
    </w:p>
    <w:p w:rsidR="00802F85" w:rsidRPr="00802F85" w:rsidRDefault="00802F85" w:rsidP="00896820">
      <w:pPr>
        <w:pStyle w:val="PargrafodaLista19"/>
        <w:numPr>
          <w:ilvl w:val="0"/>
          <w:numId w:val="12"/>
        </w:numPr>
        <w:spacing w:line="240" w:lineRule="auto"/>
        <w:jc w:val="both"/>
        <w:rPr>
          <w:sz w:val="24"/>
          <w:szCs w:val="24"/>
        </w:rPr>
      </w:pPr>
      <w:r w:rsidRPr="00802F85">
        <w:rPr>
          <w:rFonts w:eastAsia="Calibri"/>
          <w:sz w:val="24"/>
          <w:szCs w:val="24"/>
        </w:rPr>
        <w:t>Inexecução total ou parcial do contrato;</w:t>
      </w:r>
    </w:p>
    <w:p w:rsidR="00802F85" w:rsidRPr="00802F85" w:rsidRDefault="00802F85" w:rsidP="00896820">
      <w:pPr>
        <w:pStyle w:val="PargrafodaLista19"/>
        <w:numPr>
          <w:ilvl w:val="0"/>
          <w:numId w:val="12"/>
        </w:numPr>
        <w:spacing w:line="240" w:lineRule="auto"/>
        <w:jc w:val="both"/>
        <w:rPr>
          <w:rFonts w:eastAsia="Calibri"/>
          <w:sz w:val="24"/>
          <w:szCs w:val="24"/>
        </w:rPr>
      </w:pPr>
      <w:r w:rsidRPr="00802F85">
        <w:rPr>
          <w:rFonts w:eastAsia="Calibri"/>
          <w:sz w:val="24"/>
          <w:szCs w:val="24"/>
        </w:rPr>
        <w:t>Alteração social ou modificação da finalidade ou estrutura da empresa, que venha a prejudicar a execução do contrato;</w:t>
      </w:r>
    </w:p>
    <w:p w:rsidR="00802F85" w:rsidRPr="00802F85" w:rsidRDefault="00802F85" w:rsidP="00896820">
      <w:pPr>
        <w:pStyle w:val="PargrafodaLista19"/>
        <w:numPr>
          <w:ilvl w:val="0"/>
          <w:numId w:val="12"/>
        </w:numPr>
        <w:spacing w:line="240" w:lineRule="auto"/>
        <w:jc w:val="both"/>
        <w:rPr>
          <w:rFonts w:eastAsia="Calibri"/>
          <w:sz w:val="24"/>
          <w:szCs w:val="24"/>
        </w:rPr>
      </w:pPr>
      <w:r w:rsidRPr="00802F85">
        <w:rPr>
          <w:rFonts w:eastAsia="Calibri"/>
          <w:sz w:val="24"/>
          <w:szCs w:val="24"/>
        </w:rPr>
        <w:t>Mudanças na legislação em vigor sobre licitações, impossibilitando a execução do presente contrato;</w:t>
      </w:r>
    </w:p>
    <w:p w:rsidR="00802F85" w:rsidRPr="00802F85" w:rsidRDefault="00802F85" w:rsidP="00896820">
      <w:pPr>
        <w:pStyle w:val="PargrafodaLista19"/>
        <w:numPr>
          <w:ilvl w:val="0"/>
          <w:numId w:val="12"/>
        </w:numPr>
        <w:spacing w:line="240" w:lineRule="auto"/>
        <w:jc w:val="both"/>
        <w:rPr>
          <w:sz w:val="24"/>
          <w:szCs w:val="24"/>
        </w:rPr>
      </w:pPr>
      <w:r w:rsidRPr="00802F85">
        <w:rPr>
          <w:rFonts w:eastAsia="Calibri"/>
          <w:sz w:val="24"/>
          <w:szCs w:val="24"/>
        </w:rPr>
        <w:t>Descumprimento de qualquer cláusula contratual;</w:t>
      </w:r>
    </w:p>
    <w:p w:rsidR="00802F85" w:rsidRPr="00802F85" w:rsidRDefault="00802F85" w:rsidP="00896820">
      <w:pPr>
        <w:pStyle w:val="PargrafodaLista19"/>
        <w:numPr>
          <w:ilvl w:val="0"/>
          <w:numId w:val="12"/>
        </w:numPr>
        <w:spacing w:line="240" w:lineRule="auto"/>
        <w:jc w:val="both"/>
        <w:rPr>
          <w:sz w:val="24"/>
          <w:szCs w:val="24"/>
        </w:rPr>
      </w:pPr>
      <w:r w:rsidRPr="00802F85">
        <w:rPr>
          <w:rFonts w:eastAsia="Calibri"/>
          <w:sz w:val="24"/>
          <w:szCs w:val="24"/>
        </w:rPr>
        <w:t>Ocorrência de caso fortuito ou de força maior, regularmente comprovada, impeditiva da execução do acordado entre as partes;</w:t>
      </w:r>
    </w:p>
    <w:p w:rsidR="00802F85" w:rsidRPr="00802F85" w:rsidRDefault="00802F85" w:rsidP="00896820">
      <w:pPr>
        <w:pStyle w:val="PargrafodaLista19"/>
        <w:numPr>
          <w:ilvl w:val="0"/>
          <w:numId w:val="12"/>
        </w:numPr>
        <w:spacing w:after="240" w:line="240" w:lineRule="auto"/>
        <w:jc w:val="both"/>
        <w:rPr>
          <w:rFonts w:eastAsia="Calibri"/>
          <w:bCs/>
          <w:color w:val="000000"/>
          <w:sz w:val="24"/>
          <w:szCs w:val="24"/>
        </w:rPr>
      </w:pPr>
      <w:r w:rsidRPr="00802F85">
        <w:rPr>
          <w:rFonts w:eastAsia="Calibri"/>
          <w:sz w:val="24"/>
          <w:szCs w:val="24"/>
        </w:rPr>
        <w:lastRenderedPageBreak/>
        <w:t>Por acordo entre as partes, reduzido a termo, desde que haja conveniência para o Município.</w:t>
      </w:r>
    </w:p>
    <w:p w:rsidR="00857B2D" w:rsidRPr="001F7014" w:rsidRDefault="00857B2D" w:rsidP="00F47533">
      <w:pPr>
        <w:pStyle w:val="Cabealho"/>
        <w:tabs>
          <w:tab w:val="clear" w:pos="4419"/>
          <w:tab w:val="clear" w:pos="8838"/>
        </w:tabs>
        <w:spacing w:after="240"/>
        <w:jc w:val="both"/>
        <w:rPr>
          <w:b/>
          <w:color w:val="000000"/>
          <w:sz w:val="24"/>
          <w:szCs w:val="24"/>
        </w:rPr>
      </w:pPr>
      <w:r w:rsidRPr="001F7014">
        <w:rPr>
          <w:b/>
          <w:color w:val="000000"/>
          <w:sz w:val="24"/>
          <w:szCs w:val="24"/>
        </w:rPr>
        <w:t>12- DO PAGAMENTO</w:t>
      </w:r>
    </w:p>
    <w:p w:rsidR="00666007" w:rsidRPr="00432B14" w:rsidRDefault="00666007" w:rsidP="00F47533">
      <w:pPr>
        <w:spacing w:after="240"/>
        <w:jc w:val="both"/>
        <w:rPr>
          <w:sz w:val="24"/>
          <w:szCs w:val="24"/>
        </w:rPr>
      </w:pPr>
      <w:r>
        <w:rPr>
          <w:sz w:val="24"/>
          <w:szCs w:val="24"/>
        </w:rPr>
        <w:t>12</w:t>
      </w:r>
      <w:r w:rsidRPr="00432B14">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66007" w:rsidRPr="00432B14" w:rsidRDefault="00666007" w:rsidP="00F47533">
      <w:pPr>
        <w:spacing w:after="240"/>
        <w:jc w:val="both"/>
        <w:rPr>
          <w:sz w:val="24"/>
          <w:szCs w:val="24"/>
        </w:rPr>
      </w:pPr>
      <w:r>
        <w:rPr>
          <w:sz w:val="24"/>
          <w:szCs w:val="24"/>
        </w:rPr>
        <w:t>12</w:t>
      </w:r>
      <w:r w:rsidRPr="00432B14">
        <w:rPr>
          <w:sz w:val="24"/>
          <w:szCs w:val="24"/>
        </w:rPr>
        <w:t>.2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666007" w:rsidRPr="00432B14" w:rsidRDefault="00666007" w:rsidP="00F47533">
      <w:pPr>
        <w:spacing w:after="240"/>
        <w:jc w:val="both"/>
        <w:rPr>
          <w:sz w:val="24"/>
          <w:szCs w:val="24"/>
        </w:rPr>
      </w:pPr>
      <w:r>
        <w:rPr>
          <w:sz w:val="24"/>
          <w:szCs w:val="24"/>
        </w:rPr>
        <w:t>12</w:t>
      </w:r>
      <w:r w:rsidRPr="00432B14">
        <w:rPr>
          <w:sz w:val="24"/>
          <w:szCs w:val="24"/>
        </w:rPr>
        <w:t>.3 – O pagamento será suspenso se observado algum descumprimento das obrigações assumidas pela CONTRATADA, no que se refere à habilitação e qualificação exigidas na licitação.</w:t>
      </w:r>
    </w:p>
    <w:p w:rsidR="00666007" w:rsidRPr="00432B14" w:rsidRDefault="00666007" w:rsidP="00F47533">
      <w:pPr>
        <w:spacing w:after="240"/>
        <w:jc w:val="both"/>
        <w:rPr>
          <w:sz w:val="24"/>
          <w:szCs w:val="24"/>
        </w:rPr>
      </w:pPr>
      <w:r>
        <w:rPr>
          <w:sz w:val="24"/>
          <w:szCs w:val="24"/>
        </w:rPr>
        <w:t>12</w:t>
      </w:r>
      <w:r w:rsidRPr="00432B14">
        <w:rPr>
          <w:sz w:val="24"/>
          <w:szCs w:val="24"/>
        </w:rPr>
        <w:t>.4 – Qualquer pagamento somente será efetuado à CONTRATADA após as conferências do Controle Interno, e ainda, se a CONTRATADA não tiver nenhuma pendência de débito junto à CONTRATANTE, inclusive multa.</w:t>
      </w:r>
    </w:p>
    <w:p w:rsidR="00666007" w:rsidRPr="00432B14" w:rsidRDefault="00666007" w:rsidP="00F47533">
      <w:pPr>
        <w:spacing w:after="240"/>
        <w:jc w:val="both"/>
        <w:rPr>
          <w:bCs/>
          <w:sz w:val="24"/>
          <w:szCs w:val="24"/>
        </w:rPr>
      </w:pPr>
      <w:r>
        <w:rPr>
          <w:sz w:val="24"/>
          <w:szCs w:val="24"/>
        </w:rPr>
        <w:t>12</w:t>
      </w:r>
      <w:r w:rsidRPr="00432B14">
        <w:rPr>
          <w:sz w:val="24"/>
          <w:szCs w:val="24"/>
        </w:rPr>
        <w:t>.5 – Fica vedada à CONTRATADA</w:t>
      </w:r>
      <w:r w:rsidRPr="00432B14">
        <w:rPr>
          <w:color w:val="FF0000"/>
          <w:sz w:val="24"/>
          <w:szCs w:val="24"/>
        </w:rPr>
        <w:t xml:space="preserve"> </w:t>
      </w:r>
      <w:r w:rsidRPr="00432B14">
        <w:rPr>
          <w:sz w:val="24"/>
          <w:szCs w:val="24"/>
        </w:rPr>
        <w:t>a cessão de créditos às Instituições Financeiras ou quaisquer outras, sob pena de rescisão contratual e demais sanções.</w:t>
      </w:r>
    </w:p>
    <w:p w:rsidR="00666007" w:rsidRPr="00432B14" w:rsidRDefault="00666007" w:rsidP="00F47533">
      <w:pPr>
        <w:spacing w:after="240"/>
        <w:jc w:val="both"/>
        <w:rPr>
          <w:bCs/>
          <w:sz w:val="24"/>
          <w:szCs w:val="24"/>
        </w:rPr>
      </w:pPr>
      <w:r>
        <w:rPr>
          <w:bCs/>
          <w:sz w:val="24"/>
          <w:szCs w:val="24"/>
        </w:rPr>
        <w:t>12</w:t>
      </w:r>
      <w:r w:rsidRPr="00432B14">
        <w:rPr>
          <w:bCs/>
          <w:sz w:val="24"/>
          <w:szCs w:val="24"/>
        </w:rPr>
        <w:t>.6</w:t>
      </w:r>
      <w:r w:rsidRPr="00432B14">
        <w:rPr>
          <w:b/>
          <w:bCs/>
          <w:sz w:val="24"/>
          <w:szCs w:val="24"/>
        </w:rPr>
        <w:t xml:space="preserve"> –</w:t>
      </w:r>
      <w:r w:rsidRPr="00432B14">
        <w:rPr>
          <w:bCs/>
          <w:sz w:val="24"/>
          <w:szCs w:val="24"/>
        </w:rPr>
        <w:t xml:space="preserve"> Juntamente com a Nota Fiscal , a Empresa Vencedora deverá apresentar os documentos abaixo relacionados, com validade atualizada, conforme art 55, inc XIII da Lei 8.666/93 :</w:t>
      </w:r>
    </w:p>
    <w:p w:rsidR="00666007" w:rsidRPr="00432B14" w:rsidRDefault="00666007" w:rsidP="00F47533">
      <w:pPr>
        <w:spacing w:after="240"/>
        <w:jc w:val="both"/>
        <w:rPr>
          <w:bCs/>
          <w:sz w:val="24"/>
          <w:szCs w:val="24"/>
        </w:rPr>
      </w:pPr>
      <w:r>
        <w:rPr>
          <w:bCs/>
          <w:sz w:val="24"/>
          <w:szCs w:val="24"/>
        </w:rPr>
        <w:t>12</w:t>
      </w:r>
      <w:r w:rsidRPr="00432B14">
        <w:rPr>
          <w:bCs/>
          <w:sz w:val="24"/>
          <w:szCs w:val="24"/>
        </w:rPr>
        <w:t>.6.1 - Certidão de Regularidade com INSS - Certidão Unificada</w:t>
      </w:r>
    </w:p>
    <w:p w:rsidR="00666007" w:rsidRPr="00432B14" w:rsidRDefault="00666007" w:rsidP="00F47533">
      <w:pPr>
        <w:spacing w:after="240"/>
        <w:jc w:val="both"/>
        <w:rPr>
          <w:bCs/>
          <w:sz w:val="24"/>
          <w:szCs w:val="24"/>
        </w:rPr>
      </w:pPr>
      <w:r>
        <w:rPr>
          <w:bCs/>
          <w:sz w:val="24"/>
          <w:szCs w:val="24"/>
        </w:rPr>
        <w:t>12</w:t>
      </w:r>
      <w:r w:rsidRPr="00432B14">
        <w:rPr>
          <w:bCs/>
          <w:sz w:val="24"/>
          <w:szCs w:val="24"/>
        </w:rPr>
        <w:t>.6.2 - Certidão de Regularidade com FGTS</w:t>
      </w:r>
    </w:p>
    <w:p w:rsidR="00666007" w:rsidRPr="00432B14" w:rsidRDefault="00666007" w:rsidP="00F47533">
      <w:pPr>
        <w:spacing w:after="240"/>
        <w:jc w:val="both"/>
        <w:rPr>
          <w:bCs/>
          <w:sz w:val="24"/>
          <w:szCs w:val="24"/>
        </w:rPr>
      </w:pPr>
      <w:r>
        <w:rPr>
          <w:bCs/>
          <w:sz w:val="24"/>
          <w:szCs w:val="24"/>
        </w:rPr>
        <w:t>12</w:t>
      </w:r>
      <w:r w:rsidRPr="00432B14">
        <w:rPr>
          <w:bCs/>
          <w:sz w:val="24"/>
          <w:szCs w:val="24"/>
        </w:rPr>
        <w:t>.6.3 - Certidão Conjunta de Débitos Relativos a Tributos Federais e Dívida Ativa da União.</w:t>
      </w:r>
    </w:p>
    <w:p w:rsidR="00666007" w:rsidRPr="00432B14" w:rsidRDefault="00666007" w:rsidP="00F47533">
      <w:pPr>
        <w:spacing w:after="240"/>
        <w:jc w:val="both"/>
        <w:rPr>
          <w:bCs/>
          <w:sz w:val="24"/>
          <w:szCs w:val="24"/>
        </w:rPr>
      </w:pPr>
      <w:r>
        <w:rPr>
          <w:bCs/>
          <w:sz w:val="24"/>
          <w:szCs w:val="24"/>
        </w:rPr>
        <w:t>12</w:t>
      </w:r>
      <w:r w:rsidRPr="00432B14">
        <w:rPr>
          <w:bCs/>
          <w:sz w:val="24"/>
          <w:szCs w:val="24"/>
        </w:rPr>
        <w:t>.6.4 - Certidão de Regularidade para com a Fazenda Estadual e a Certidão emitida pela Procuradoria Geral o Estado;</w:t>
      </w:r>
    </w:p>
    <w:p w:rsidR="00666007" w:rsidRPr="00432B14" w:rsidRDefault="00666007" w:rsidP="00F47533">
      <w:pPr>
        <w:spacing w:after="240"/>
        <w:jc w:val="both"/>
        <w:rPr>
          <w:bCs/>
          <w:sz w:val="24"/>
          <w:szCs w:val="24"/>
        </w:rPr>
      </w:pPr>
      <w:r>
        <w:rPr>
          <w:bCs/>
          <w:sz w:val="24"/>
          <w:szCs w:val="24"/>
        </w:rPr>
        <w:t>12</w:t>
      </w:r>
      <w:r w:rsidRPr="00432B14">
        <w:rPr>
          <w:bCs/>
          <w:sz w:val="24"/>
          <w:szCs w:val="24"/>
        </w:rPr>
        <w:t>.6.5 - Certidão de Regularidade para com a Fazenda Municipal da sede da Licitante</w:t>
      </w:r>
    </w:p>
    <w:p w:rsidR="00666007" w:rsidRPr="00432B14" w:rsidRDefault="00666007" w:rsidP="00F47533">
      <w:pPr>
        <w:spacing w:after="240"/>
        <w:jc w:val="both"/>
        <w:rPr>
          <w:bCs/>
          <w:sz w:val="24"/>
          <w:szCs w:val="24"/>
        </w:rPr>
      </w:pPr>
      <w:r>
        <w:rPr>
          <w:bCs/>
          <w:sz w:val="24"/>
          <w:szCs w:val="24"/>
        </w:rPr>
        <w:t>12</w:t>
      </w:r>
      <w:r w:rsidRPr="00432B14">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432B14">
          <w:rPr>
            <w:rStyle w:val="Hyperlink"/>
            <w:bCs/>
            <w:sz w:val="24"/>
            <w:szCs w:val="24"/>
          </w:rPr>
          <w:t>HTTP://www.tst.jus.br</w:t>
        </w:r>
      </w:hyperlink>
      <w:r w:rsidRPr="00432B14">
        <w:rPr>
          <w:sz w:val="24"/>
          <w:szCs w:val="24"/>
        </w:rPr>
        <w:t>)</w:t>
      </w:r>
      <w:r>
        <w:rPr>
          <w:sz w:val="24"/>
          <w:szCs w:val="24"/>
        </w:rPr>
        <w:t>.</w:t>
      </w:r>
    </w:p>
    <w:p w:rsidR="00A27BF0" w:rsidRPr="001F7014" w:rsidRDefault="00A27BF0" w:rsidP="00F47533">
      <w:pPr>
        <w:spacing w:after="240"/>
        <w:ind w:right="-162"/>
        <w:jc w:val="both"/>
        <w:rPr>
          <w:color w:val="000000"/>
          <w:sz w:val="24"/>
          <w:szCs w:val="24"/>
        </w:rPr>
      </w:pPr>
      <w:r w:rsidRPr="001F7014">
        <w:rPr>
          <w:color w:val="000000"/>
          <w:sz w:val="24"/>
          <w:szCs w:val="24"/>
        </w:rPr>
        <w:t>12.7 - Serão aceitas certidões positivas com efeito de negativa e certidões positivas, que noticiem que os débitos certificados estão garantidos ou com sua exigibilidade suspensa;</w:t>
      </w:r>
    </w:p>
    <w:p w:rsidR="008A6E70" w:rsidRPr="001F7014" w:rsidRDefault="008A6E70" w:rsidP="00F47533">
      <w:pPr>
        <w:pStyle w:val="Cabealho"/>
        <w:tabs>
          <w:tab w:val="clear" w:pos="4419"/>
          <w:tab w:val="clear" w:pos="8838"/>
        </w:tabs>
        <w:spacing w:before="240" w:after="240"/>
        <w:jc w:val="both"/>
        <w:rPr>
          <w:b/>
          <w:color w:val="000000"/>
          <w:sz w:val="24"/>
          <w:szCs w:val="24"/>
        </w:rPr>
      </w:pPr>
      <w:r w:rsidRPr="001F7014">
        <w:rPr>
          <w:b/>
          <w:color w:val="000000"/>
          <w:sz w:val="24"/>
          <w:szCs w:val="24"/>
        </w:rPr>
        <w:t>1</w:t>
      </w:r>
      <w:r w:rsidR="00FA2DF0" w:rsidRPr="001F7014">
        <w:rPr>
          <w:b/>
          <w:color w:val="000000"/>
          <w:sz w:val="24"/>
          <w:szCs w:val="24"/>
        </w:rPr>
        <w:t>3</w:t>
      </w:r>
      <w:r w:rsidRPr="001F7014">
        <w:rPr>
          <w:b/>
          <w:color w:val="000000"/>
          <w:sz w:val="24"/>
          <w:szCs w:val="24"/>
        </w:rPr>
        <w:t xml:space="preserve">- DA </w:t>
      </w:r>
      <w:r w:rsidR="00FA1A36" w:rsidRPr="001F7014">
        <w:rPr>
          <w:b/>
          <w:color w:val="000000"/>
          <w:sz w:val="24"/>
          <w:szCs w:val="24"/>
        </w:rPr>
        <w:t>ALTERAÇÃO DOS CONTRATOS</w:t>
      </w:r>
      <w:r w:rsidRPr="001F7014">
        <w:rPr>
          <w:b/>
          <w:color w:val="000000"/>
          <w:sz w:val="24"/>
          <w:szCs w:val="24"/>
        </w:rPr>
        <w:t xml:space="preserve"> </w:t>
      </w:r>
    </w:p>
    <w:p w:rsidR="008B42EB" w:rsidRPr="001F7014" w:rsidRDefault="008B42EB" w:rsidP="00F47533">
      <w:pPr>
        <w:jc w:val="both"/>
        <w:rPr>
          <w:color w:val="000000"/>
          <w:sz w:val="24"/>
          <w:szCs w:val="24"/>
        </w:rPr>
      </w:pPr>
      <w:r w:rsidRPr="001F7014">
        <w:rPr>
          <w:color w:val="000000"/>
          <w:sz w:val="24"/>
          <w:szCs w:val="24"/>
        </w:rPr>
        <w:t>13.1- A CONTRATADA fica obrigada a aceitar, nas mesmas condições contratuais, os acréscimos ou supressões que se fizerem na compra, até 25%</w:t>
      </w:r>
      <w:r w:rsidR="00D55F3B" w:rsidRPr="001F7014">
        <w:rPr>
          <w:color w:val="000000"/>
          <w:sz w:val="24"/>
          <w:szCs w:val="24"/>
        </w:rPr>
        <w:t xml:space="preserve"> </w:t>
      </w:r>
      <w:r w:rsidRPr="001F7014">
        <w:rPr>
          <w:color w:val="000000"/>
          <w:sz w:val="24"/>
          <w:szCs w:val="24"/>
        </w:rPr>
        <w:t>(vinte e cinco por cento) do valor inicialmente contratado, nos termos do art. 65, §1º, da Lei 8.666/93.</w:t>
      </w:r>
    </w:p>
    <w:p w:rsidR="008B42EB" w:rsidRPr="001F7014" w:rsidRDefault="008B42EB" w:rsidP="00F47533">
      <w:pPr>
        <w:jc w:val="both"/>
        <w:rPr>
          <w:color w:val="000000"/>
          <w:sz w:val="24"/>
          <w:szCs w:val="24"/>
        </w:rPr>
      </w:pPr>
    </w:p>
    <w:p w:rsidR="008B42EB" w:rsidRDefault="008B42EB" w:rsidP="00F47533">
      <w:pPr>
        <w:jc w:val="both"/>
        <w:rPr>
          <w:color w:val="000000"/>
          <w:sz w:val="24"/>
          <w:szCs w:val="24"/>
        </w:rPr>
      </w:pPr>
      <w:r w:rsidRPr="001F7014">
        <w:rPr>
          <w:bCs/>
          <w:color w:val="000000"/>
          <w:sz w:val="24"/>
          <w:szCs w:val="24"/>
        </w:rPr>
        <w:t>Parágrafo Único: Nas</w:t>
      </w:r>
      <w:r w:rsidRPr="001F7014">
        <w:rPr>
          <w:color w:val="000000"/>
          <w:sz w:val="24"/>
          <w:szCs w:val="24"/>
        </w:rPr>
        <w:t xml:space="preserve"> hipóteses de sobrevirem fatos imprevisíveis, ou previsíveis, porém de </w:t>
      </w:r>
      <w:r w:rsidR="003807A1" w:rsidRPr="001F7014">
        <w:rPr>
          <w:color w:val="000000"/>
          <w:sz w:val="24"/>
          <w:szCs w:val="24"/>
        </w:rPr>
        <w:t>consequências</w:t>
      </w:r>
      <w:r w:rsidRPr="001F7014">
        <w:rPr>
          <w:color w:val="000000"/>
          <w:sz w:val="24"/>
          <w:szCs w:val="24"/>
        </w:rPr>
        <w:t xml:space="preserve"> incalculáveis, retardadores ou impeditivos da execução do ajustado, ou ainda, em caso de força maior, caso fortuito ou fato príncipe, configurando prejuízo econômico </w:t>
      </w:r>
      <w:r w:rsidRPr="001F7014">
        <w:rPr>
          <w:color w:val="000000"/>
          <w:sz w:val="24"/>
          <w:szCs w:val="24"/>
        </w:rPr>
        <w:lastRenderedPageBreak/>
        <w:t>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1F7014" w:rsidRDefault="00E3223C" w:rsidP="00F47533">
      <w:pPr>
        <w:pStyle w:val="Cabealho"/>
        <w:tabs>
          <w:tab w:val="clear" w:pos="4419"/>
          <w:tab w:val="clear" w:pos="8838"/>
        </w:tabs>
        <w:spacing w:before="240" w:after="240"/>
        <w:jc w:val="both"/>
        <w:rPr>
          <w:b/>
          <w:color w:val="000000"/>
          <w:sz w:val="24"/>
          <w:szCs w:val="24"/>
        </w:rPr>
      </w:pPr>
      <w:r w:rsidRPr="001F7014">
        <w:rPr>
          <w:b/>
          <w:color w:val="000000"/>
          <w:sz w:val="24"/>
          <w:szCs w:val="24"/>
        </w:rPr>
        <w:t>14</w:t>
      </w:r>
      <w:r w:rsidR="00474D3A" w:rsidRPr="001F7014">
        <w:rPr>
          <w:b/>
          <w:color w:val="000000"/>
          <w:sz w:val="24"/>
          <w:szCs w:val="24"/>
        </w:rPr>
        <w:t xml:space="preserve"> </w:t>
      </w:r>
      <w:r w:rsidRPr="001F7014">
        <w:rPr>
          <w:b/>
          <w:color w:val="000000"/>
          <w:sz w:val="24"/>
          <w:szCs w:val="24"/>
        </w:rPr>
        <w:t>-</w:t>
      </w:r>
      <w:r w:rsidR="00B53E30" w:rsidRPr="001F7014">
        <w:rPr>
          <w:b/>
          <w:color w:val="000000"/>
          <w:sz w:val="24"/>
          <w:szCs w:val="24"/>
        </w:rPr>
        <w:t xml:space="preserve"> </w:t>
      </w:r>
      <w:r w:rsidRPr="001F7014">
        <w:rPr>
          <w:b/>
          <w:color w:val="000000"/>
          <w:sz w:val="24"/>
          <w:szCs w:val="24"/>
        </w:rPr>
        <w:t xml:space="preserve">DO </w:t>
      </w:r>
      <w:r w:rsidR="00831221" w:rsidRPr="001F7014">
        <w:rPr>
          <w:b/>
          <w:color w:val="000000"/>
          <w:sz w:val="24"/>
          <w:szCs w:val="24"/>
        </w:rPr>
        <w:t xml:space="preserve">PRAZO PARA ASSINATURA DO </w:t>
      </w:r>
      <w:r w:rsidRPr="001F7014">
        <w:rPr>
          <w:b/>
          <w:color w:val="000000"/>
          <w:sz w:val="24"/>
          <w:szCs w:val="24"/>
        </w:rPr>
        <w:t>CONTRATO</w:t>
      </w:r>
    </w:p>
    <w:p w:rsidR="008A2D55" w:rsidRPr="008A2D55" w:rsidRDefault="008A2D55" w:rsidP="00F47533">
      <w:pPr>
        <w:spacing w:after="240"/>
        <w:jc w:val="both"/>
        <w:rPr>
          <w:sz w:val="24"/>
          <w:szCs w:val="24"/>
        </w:rPr>
      </w:pPr>
      <w:r w:rsidRPr="008A2D55">
        <w:rPr>
          <w:sz w:val="24"/>
          <w:szCs w:val="24"/>
        </w:rPr>
        <w:t>1</w:t>
      </w:r>
      <w:r>
        <w:rPr>
          <w:sz w:val="24"/>
          <w:szCs w:val="24"/>
        </w:rPr>
        <w:t>4</w:t>
      </w:r>
      <w:r w:rsidRPr="008A2D55">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A2D55" w:rsidRPr="008A2D55" w:rsidRDefault="008A2D55" w:rsidP="00F47533">
      <w:pPr>
        <w:spacing w:after="240"/>
        <w:jc w:val="both"/>
        <w:rPr>
          <w:color w:val="222222"/>
          <w:sz w:val="24"/>
          <w:szCs w:val="24"/>
        </w:rPr>
      </w:pPr>
      <w:r w:rsidRPr="008A2D55">
        <w:rPr>
          <w:sz w:val="24"/>
          <w:szCs w:val="24"/>
        </w:rPr>
        <w:t>1</w:t>
      </w:r>
      <w:r>
        <w:rPr>
          <w:sz w:val="24"/>
          <w:szCs w:val="24"/>
        </w:rPr>
        <w:t>4</w:t>
      </w:r>
      <w:r w:rsidRPr="008A2D55">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A2D55" w:rsidRPr="008A2D55" w:rsidRDefault="008A2D55" w:rsidP="00F47533">
      <w:pPr>
        <w:spacing w:after="240"/>
        <w:jc w:val="both"/>
        <w:rPr>
          <w:color w:val="222222"/>
          <w:sz w:val="24"/>
          <w:szCs w:val="24"/>
        </w:rPr>
      </w:pPr>
      <w:r w:rsidRPr="008A2D55">
        <w:rPr>
          <w:color w:val="222222"/>
          <w:sz w:val="24"/>
          <w:szCs w:val="24"/>
        </w:rPr>
        <w:t>1</w:t>
      </w:r>
      <w:r>
        <w:rPr>
          <w:color w:val="222222"/>
          <w:sz w:val="24"/>
          <w:szCs w:val="24"/>
        </w:rPr>
        <w:t>4</w:t>
      </w:r>
      <w:r w:rsidRPr="008A2D55">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A2D55" w:rsidRPr="008A2D55" w:rsidRDefault="008A2D55" w:rsidP="00F47533">
      <w:pPr>
        <w:spacing w:after="240"/>
        <w:jc w:val="both"/>
        <w:rPr>
          <w:sz w:val="24"/>
          <w:szCs w:val="24"/>
        </w:rPr>
      </w:pPr>
      <w:r w:rsidRPr="008A2D55">
        <w:rPr>
          <w:color w:val="222222"/>
          <w:sz w:val="24"/>
          <w:szCs w:val="24"/>
        </w:rPr>
        <w:t>1</w:t>
      </w:r>
      <w:r>
        <w:rPr>
          <w:color w:val="222222"/>
          <w:sz w:val="24"/>
          <w:szCs w:val="24"/>
        </w:rPr>
        <w:t>4</w:t>
      </w:r>
      <w:r w:rsidRPr="008A2D55">
        <w:rPr>
          <w:color w:val="222222"/>
          <w:sz w:val="24"/>
          <w:szCs w:val="24"/>
        </w:rPr>
        <w:t>.4 – Decorridos 60 (sessenta) dias da data da entrega das propostas, sem convocação para a contratação, ficam os licitantes liberados dos compromissos assumidos.</w:t>
      </w:r>
    </w:p>
    <w:p w:rsidR="008A2D55" w:rsidRPr="008A2D55" w:rsidRDefault="008A2D55" w:rsidP="00F47533">
      <w:pPr>
        <w:spacing w:after="240"/>
        <w:jc w:val="both"/>
        <w:rPr>
          <w:sz w:val="24"/>
          <w:szCs w:val="24"/>
        </w:rPr>
      </w:pPr>
      <w:r w:rsidRPr="008A2D55">
        <w:rPr>
          <w:sz w:val="24"/>
          <w:szCs w:val="24"/>
        </w:rPr>
        <w:t>1</w:t>
      </w:r>
      <w:r>
        <w:rPr>
          <w:sz w:val="24"/>
          <w:szCs w:val="24"/>
        </w:rPr>
        <w:t>4</w:t>
      </w:r>
      <w:r w:rsidRPr="008A2D55">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A2D55" w:rsidRPr="008A2D55" w:rsidRDefault="008A2D55" w:rsidP="00F47533">
      <w:pPr>
        <w:pStyle w:val="Cabealho"/>
        <w:tabs>
          <w:tab w:val="clear" w:pos="4419"/>
          <w:tab w:val="clear" w:pos="8838"/>
        </w:tabs>
        <w:spacing w:after="240"/>
        <w:jc w:val="both"/>
        <w:rPr>
          <w:sz w:val="24"/>
          <w:szCs w:val="24"/>
        </w:rPr>
      </w:pPr>
      <w:r w:rsidRPr="008A2D55">
        <w:rPr>
          <w:sz w:val="24"/>
          <w:szCs w:val="24"/>
        </w:rPr>
        <w:t>1</w:t>
      </w:r>
      <w:r>
        <w:rPr>
          <w:sz w:val="24"/>
          <w:szCs w:val="24"/>
        </w:rPr>
        <w:t>4</w:t>
      </w:r>
      <w:r w:rsidRPr="008A2D55">
        <w:rPr>
          <w:sz w:val="24"/>
          <w:szCs w:val="24"/>
        </w:rPr>
        <w:t>.6 - Como condição para celebração do contrato, a licitante vencedora deverá manter as mesmas condições de habilitação consignadas n</w:t>
      </w:r>
      <w:r w:rsidR="000E0804">
        <w:rPr>
          <w:sz w:val="24"/>
          <w:szCs w:val="24"/>
        </w:rPr>
        <w:t>este Edital</w:t>
      </w:r>
      <w:r w:rsidRPr="008A2D55">
        <w:rPr>
          <w:sz w:val="24"/>
          <w:szCs w:val="24"/>
        </w:rPr>
        <w:t>, as quais serão verificadas novamente no momento da assinatura do termo.</w:t>
      </w:r>
    </w:p>
    <w:p w:rsidR="00E3223C" w:rsidRPr="001F7014" w:rsidRDefault="00E3223C" w:rsidP="00F47533">
      <w:pPr>
        <w:pStyle w:val="Cabealho"/>
        <w:tabs>
          <w:tab w:val="clear" w:pos="4419"/>
          <w:tab w:val="clear" w:pos="8838"/>
        </w:tabs>
        <w:spacing w:after="240"/>
        <w:jc w:val="both"/>
        <w:rPr>
          <w:b/>
          <w:color w:val="000000"/>
          <w:sz w:val="24"/>
          <w:szCs w:val="24"/>
        </w:rPr>
      </w:pPr>
      <w:r w:rsidRPr="001F7014">
        <w:rPr>
          <w:b/>
          <w:color w:val="000000"/>
          <w:sz w:val="24"/>
          <w:szCs w:val="24"/>
        </w:rPr>
        <w:t>15- DA FISCALIZAÇÃO (Art. 67, da Lei 8.666/93)</w:t>
      </w:r>
    </w:p>
    <w:p w:rsidR="008A2D55" w:rsidRPr="008A2D55" w:rsidRDefault="008A2D55" w:rsidP="00F47533">
      <w:pPr>
        <w:spacing w:after="240"/>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d</w:t>
      </w:r>
      <w:r w:rsidR="00E43B73">
        <w:rPr>
          <w:color w:val="000000"/>
          <w:sz w:val="24"/>
          <w:szCs w:val="24"/>
        </w:rPr>
        <w:t>este</w:t>
      </w:r>
      <w:r w:rsidRPr="008A2D55">
        <w:rPr>
          <w:color w:val="000000"/>
          <w:sz w:val="24"/>
          <w:szCs w:val="24"/>
        </w:rPr>
        <w:t xml:space="preserve"> </w:t>
      </w:r>
      <w:r w:rsidR="00E43B73">
        <w:rPr>
          <w:color w:val="000000"/>
          <w:sz w:val="24"/>
          <w:szCs w:val="24"/>
        </w:rPr>
        <w:t>Edital</w:t>
      </w:r>
      <w:r w:rsidRPr="008A2D55">
        <w:rPr>
          <w:color w:val="000000"/>
          <w:sz w:val="24"/>
          <w:szCs w:val="24"/>
        </w:rPr>
        <w:t xml:space="preserve"> caberão aos Seguintes fiscalizadores:</w:t>
      </w:r>
    </w:p>
    <w:p w:rsidR="008A2D55" w:rsidRPr="008A2D55" w:rsidRDefault="008A2D55" w:rsidP="00F47533">
      <w:pPr>
        <w:spacing w:after="240"/>
        <w:jc w:val="both"/>
        <w:rPr>
          <w:color w:val="000000"/>
          <w:sz w:val="24"/>
          <w:szCs w:val="24"/>
        </w:rPr>
      </w:pPr>
      <w:r>
        <w:rPr>
          <w:color w:val="000000"/>
          <w:sz w:val="24"/>
          <w:szCs w:val="24"/>
        </w:rPr>
        <w:t>15</w:t>
      </w:r>
      <w:r w:rsidRPr="008A2D55">
        <w:rPr>
          <w:color w:val="000000"/>
          <w:sz w:val="24"/>
          <w:szCs w:val="24"/>
        </w:rPr>
        <w:t xml:space="preserve">.1.1 – </w:t>
      </w:r>
      <w:r w:rsidR="00A328A7" w:rsidRPr="00A328A7">
        <w:rPr>
          <w:sz w:val="24"/>
        </w:rPr>
        <w:t>Secretaria Municipal de Assistência Social e Direitos Humanos</w:t>
      </w:r>
      <w:r w:rsidRPr="008A2D55">
        <w:rPr>
          <w:sz w:val="24"/>
          <w:szCs w:val="24"/>
        </w:rPr>
        <w:t>: Bruno Borges Pereira, matrícula nº 11/6420 - SM</w:t>
      </w:r>
      <w:r w:rsidR="00A328A7">
        <w:rPr>
          <w:sz w:val="24"/>
          <w:szCs w:val="24"/>
        </w:rPr>
        <w:t>ASDH</w:t>
      </w:r>
      <w:r w:rsidRPr="008A2D55">
        <w:rPr>
          <w:sz w:val="24"/>
          <w:szCs w:val="24"/>
        </w:rPr>
        <w:t>.</w:t>
      </w:r>
    </w:p>
    <w:p w:rsidR="008A2D55" w:rsidRPr="008A2D55" w:rsidRDefault="008A2D55" w:rsidP="00F47533">
      <w:pPr>
        <w:spacing w:after="240"/>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8A2D55" w:rsidRPr="008A2D55" w:rsidRDefault="008A2D55" w:rsidP="00F47533">
      <w:pPr>
        <w:pStyle w:val="Cabealho"/>
        <w:tabs>
          <w:tab w:val="clear" w:pos="4419"/>
          <w:tab w:val="clear" w:pos="8838"/>
        </w:tabs>
        <w:spacing w:after="240"/>
        <w:jc w:val="both"/>
        <w:rPr>
          <w:color w:val="000000"/>
          <w:sz w:val="24"/>
          <w:szCs w:val="24"/>
        </w:rPr>
      </w:pPr>
      <w:r>
        <w:rPr>
          <w:color w:val="000000"/>
          <w:sz w:val="24"/>
          <w:szCs w:val="24"/>
        </w:rPr>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Default="008A2D55" w:rsidP="00F47533">
      <w:pPr>
        <w:spacing w:after="240"/>
        <w:jc w:val="both"/>
        <w:rPr>
          <w:color w:val="FF6600"/>
          <w:sz w:val="24"/>
          <w:szCs w:val="24"/>
        </w:rPr>
      </w:pPr>
      <w:r>
        <w:rPr>
          <w:color w:val="000000"/>
          <w:sz w:val="24"/>
          <w:szCs w:val="24"/>
        </w:rPr>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896820" w:rsidRPr="008A2D55" w:rsidRDefault="00896820" w:rsidP="00F47533">
      <w:pPr>
        <w:spacing w:after="240"/>
        <w:jc w:val="both"/>
        <w:rPr>
          <w:b/>
          <w:sz w:val="24"/>
          <w:szCs w:val="24"/>
        </w:rPr>
      </w:pPr>
    </w:p>
    <w:p w:rsidR="00903CE1" w:rsidRPr="001F7014" w:rsidRDefault="00903CE1" w:rsidP="005B1FAA">
      <w:pPr>
        <w:pStyle w:val="PargrafodaLista10"/>
        <w:widowControl w:val="0"/>
        <w:shd w:val="clear" w:color="auto" w:fill="FFFFFF"/>
        <w:spacing w:after="240"/>
        <w:ind w:left="0"/>
        <w:jc w:val="both"/>
        <w:rPr>
          <w:color w:val="000000"/>
        </w:rPr>
      </w:pPr>
      <w:r w:rsidRPr="001F7014">
        <w:rPr>
          <w:b/>
          <w:bCs/>
          <w:color w:val="000000"/>
        </w:rPr>
        <w:lastRenderedPageBreak/>
        <w:t>16.0</w:t>
      </w:r>
      <w:r w:rsidR="00D55F3B" w:rsidRPr="001F7014">
        <w:rPr>
          <w:b/>
          <w:bCs/>
          <w:color w:val="000000"/>
        </w:rPr>
        <w:t>-</w:t>
      </w:r>
      <w:r w:rsidRPr="001F7014">
        <w:rPr>
          <w:b/>
          <w:bCs/>
          <w:color w:val="000000"/>
        </w:rPr>
        <w:t xml:space="preserve"> DAS OBRIGAÇÕES DA EMPRESA CONTRATADA</w:t>
      </w:r>
      <w:r w:rsidRPr="001F7014">
        <w:rPr>
          <w:b/>
          <w:bCs/>
          <w:color w:val="000000"/>
          <w:u w:val="single"/>
        </w:rPr>
        <w:t>:</w:t>
      </w:r>
    </w:p>
    <w:p w:rsidR="00176BD9" w:rsidRDefault="00174976" w:rsidP="005B1FAA">
      <w:pPr>
        <w:spacing w:before="160"/>
        <w:jc w:val="both"/>
        <w:rPr>
          <w:color w:val="FF0000"/>
          <w:sz w:val="24"/>
          <w:szCs w:val="24"/>
        </w:rPr>
      </w:pPr>
      <w:r w:rsidRPr="008B0FB2">
        <w:rPr>
          <w:sz w:val="24"/>
          <w:szCs w:val="24"/>
        </w:rPr>
        <w:t>16.1 –</w:t>
      </w:r>
      <w:r w:rsidR="008B0FB2" w:rsidRPr="008B0FB2">
        <w:rPr>
          <w:sz w:val="24"/>
          <w:szCs w:val="24"/>
        </w:rPr>
        <w:t xml:space="preserve"> </w:t>
      </w:r>
      <w:r w:rsidR="00176BD9">
        <w:rPr>
          <w:sz w:val="24"/>
          <w:szCs w:val="24"/>
        </w:rPr>
        <w:t xml:space="preserve">São obrigações da </w:t>
      </w:r>
      <w:r w:rsidR="00176BD9">
        <w:rPr>
          <w:b/>
          <w:bCs/>
          <w:sz w:val="24"/>
          <w:szCs w:val="24"/>
        </w:rPr>
        <w:t xml:space="preserve">CONTRATADA </w:t>
      </w:r>
      <w:r w:rsidR="00176BD9">
        <w:rPr>
          <w:sz w:val="24"/>
          <w:szCs w:val="24"/>
        </w:rPr>
        <w:t>, sem que a elas se limitem:</w:t>
      </w:r>
    </w:p>
    <w:p w:rsidR="005B1FAA" w:rsidRPr="00432B14" w:rsidRDefault="005B1FAA" w:rsidP="005B1FAA">
      <w:pPr>
        <w:numPr>
          <w:ilvl w:val="0"/>
          <w:numId w:val="5"/>
        </w:numPr>
        <w:suppressAutoHyphens/>
        <w:spacing w:before="160"/>
        <w:jc w:val="both"/>
        <w:rPr>
          <w:sz w:val="24"/>
          <w:szCs w:val="24"/>
        </w:rPr>
      </w:pPr>
      <w:r w:rsidRPr="00432B14">
        <w:rPr>
          <w:sz w:val="24"/>
          <w:szCs w:val="24"/>
        </w:rPr>
        <w:t>Realizar a entrega do objeto na forma ajustada, com pessoal capacitado em todos os níveis de trabalho.</w:t>
      </w:r>
    </w:p>
    <w:p w:rsidR="005B1FAA" w:rsidRPr="00432B14" w:rsidRDefault="005B1FAA" w:rsidP="005B1FAA">
      <w:pPr>
        <w:numPr>
          <w:ilvl w:val="0"/>
          <w:numId w:val="5"/>
        </w:numPr>
        <w:suppressAutoHyphens/>
        <w:spacing w:before="160"/>
        <w:jc w:val="both"/>
        <w:rPr>
          <w:sz w:val="24"/>
          <w:szCs w:val="24"/>
        </w:rPr>
      </w:pPr>
      <w:r w:rsidRPr="00432B14">
        <w:rPr>
          <w:sz w:val="24"/>
          <w:szCs w:val="24"/>
        </w:rPr>
        <w:t>Manter, durante toda a vigência do contrato, as condições de habilitação e qualificações exigidas para a contratação.</w:t>
      </w:r>
    </w:p>
    <w:p w:rsidR="005B1FAA" w:rsidRPr="00432B14" w:rsidRDefault="005B1FAA" w:rsidP="005B1FAA">
      <w:pPr>
        <w:numPr>
          <w:ilvl w:val="0"/>
          <w:numId w:val="5"/>
        </w:numPr>
        <w:suppressAutoHyphens/>
        <w:spacing w:before="160"/>
        <w:jc w:val="both"/>
        <w:rPr>
          <w:sz w:val="24"/>
          <w:szCs w:val="24"/>
        </w:rPr>
      </w:pPr>
      <w:r w:rsidRPr="00432B14">
        <w:rPr>
          <w:sz w:val="24"/>
          <w:szCs w:val="24"/>
        </w:rPr>
        <w:t>Assumir inteira responsabilidade pelas obrigações sociais e trabalhistas dos seus empregados e outros que venha a contratar para o cumprimento de suas atribuições.</w:t>
      </w:r>
    </w:p>
    <w:p w:rsidR="005B1FAA" w:rsidRPr="00432B14" w:rsidRDefault="005B1FAA" w:rsidP="005B1FAA">
      <w:pPr>
        <w:numPr>
          <w:ilvl w:val="0"/>
          <w:numId w:val="5"/>
        </w:numPr>
        <w:suppressAutoHyphens/>
        <w:spacing w:before="160"/>
        <w:jc w:val="both"/>
        <w:rPr>
          <w:sz w:val="24"/>
          <w:szCs w:val="24"/>
        </w:rPr>
      </w:pPr>
      <w:r w:rsidRPr="00432B14">
        <w:rPr>
          <w:sz w:val="24"/>
          <w:szCs w:val="24"/>
        </w:rPr>
        <w:t>Assumir inteira responsabilidade pelas obrigações fiscais decorrentes da entrega dos produtos.</w:t>
      </w:r>
    </w:p>
    <w:p w:rsidR="005B1FAA" w:rsidRPr="00432B14" w:rsidRDefault="005B1FAA" w:rsidP="005B1FAA">
      <w:pPr>
        <w:numPr>
          <w:ilvl w:val="0"/>
          <w:numId w:val="5"/>
        </w:numPr>
        <w:suppressAutoHyphens/>
        <w:spacing w:before="160"/>
        <w:jc w:val="both"/>
        <w:rPr>
          <w:sz w:val="24"/>
          <w:szCs w:val="24"/>
        </w:rPr>
      </w:pPr>
      <w:r w:rsidRPr="00432B14">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5B1FAA" w:rsidRPr="00432B14" w:rsidRDefault="005B1FAA" w:rsidP="005B1FAA">
      <w:pPr>
        <w:numPr>
          <w:ilvl w:val="0"/>
          <w:numId w:val="5"/>
        </w:numPr>
        <w:suppressAutoHyphens/>
        <w:spacing w:before="160"/>
        <w:jc w:val="both"/>
        <w:rPr>
          <w:sz w:val="24"/>
          <w:szCs w:val="24"/>
        </w:rPr>
      </w:pPr>
      <w:r w:rsidRPr="00432B14">
        <w:rPr>
          <w:sz w:val="24"/>
          <w:szCs w:val="24"/>
        </w:rPr>
        <w:t>Permitir ao servidor credenciado pela CONTRATANTE fiscalizar, acompanhar, controlar, avaliar, recusar o objeto que não atenda às exigências que lhe forem solicitadas por escrito.</w:t>
      </w:r>
    </w:p>
    <w:p w:rsidR="005B1FAA" w:rsidRPr="00432B14" w:rsidRDefault="005B1FAA" w:rsidP="005B1FAA">
      <w:pPr>
        <w:numPr>
          <w:ilvl w:val="0"/>
          <w:numId w:val="5"/>
        </w:numPr>
        <w:suppressAutoHyphens/>
        <w:spacing w:before="160"/>
        <w:jc w:val="both"/>
        <w:rPr>
          <w:sz w:val="24"/>
          <w:szCs w:val="24"/>
        </w:rPr>
      </w:pPr>
      <w:r w:rsidRPr="00432B14">
        <w:rPr>
          <w:sz w:val="24"/>
          <w:szCs w:val="24"/>
        </w:rPr>
        <w:t>Prestar, sem quaisquer ônus para a CONTRATANTE, a troca dos produtos sempre que a ela imputáveis. A troca deverá ocorrer em até 7</w:t>
      </w:r>
      <w:r>
        <w:rPr>
          <w:sz w:val="24"/>
          <w:szCs w:val="24"/>
        </w:rPr>
        <w:t xml:space="preserve"> </w:t>
      </w:r>
      <w:r w:rsidRPr="00432B14">
        <w:rPr>
          <w:sz w:val="24"/>
          <w:szCs w:val="24"/>
        </w:rPr>
        <w:t>(sete) dias úteis.</w:t>
      </w:r>
    </w:p>
    <w:p w:rsidR="005B1FAA" w:rsidRPr="00432B14" w:rsidRDefault="005B1FAA" w:rsidP="005B1FAA">
      <w:pPr>
        <w:numPr>
          <w:ilvl w:val="0"/>
          <w:numId w:val="5"/>
        </w:numPr>
        <w:suppressAutoHyphens/>
        <w:spacing w:before="160"/>
        <w:jc w:val="both"/>
        <w:rPr>
          <w:sz w:val="24"/>
          <w:szCs w:val="24"/>
        </w:rPr>
      </w:pPr>
      <w:r w:rsidRPr="00432B14">
        <w:rPr>
          <w:sz w:val="24"/>
          <w:szCs w:val="24"/>
        </w:rPr>
        <w:t>Responder pelos produtos que entregar, na forma da legislação aplicável.</w:t>
      </w:r>
    </w:p>
    <w:p w:rsidR="005B1FAA" w:rsidRPr="00432B14" w:rsidRDefault="005B1FAA" w:rsidP="005B1FAA">
      <w:pPr>
        <w:numPr>
          <w:ilvl w:val="0"/>
          <w:numId w:val="5"/>
        </w:numPr>
        <w:suppressAutoHyphens/>
        <w:spacing w:before="160"/>
        <w:jc w:val="both"/>
        <w:rPr>
          <w:sz w:val="24"/>
          <w:szCs w:val="24"/>
        </w:rPr>
      </w:pPr>
      <w:r w:rsidRPr="00432B14">
        <w:rPr>
          <w:sz w:val="24"/>
          <w:szCs w:val="24"/>
        </w:rPr>
        <w:t>Comunicar imediatamente à CONTRATANTE sobre qualquer alteração ocorrida no endereço, conta bancária e outros dados necessários para o recebimento de correspondências.</w:t>
      </w:r>
    </w:p>
    <w:p w:rsidR="005B1FAA" w:rsidRDefault="005B1FAA" w:rsidP="005B1FAA">
      <w:pPr>
        <w:numPr>
          <w:ilvl w:val="0"/>
          <w:numId w:val="5"/>
        </w:numPr>
        <w:suppressAutoHyphens/>
        <w:spacing w:before="160" w:after="240"/>
        <w:jc w:val="both"/>
        <w:rPr>
          <w:sz w:val="24"/>
          <w:szCs w:val="24"/>
        </w:rPr>
      </w:pPr>
      <w:r w:rsidRPr="00432B14">
        <w:rPr>
          <w:sz w:val="24"/>
          <w:szCs w:val="24"/>
        </w:rPr>
        <w:t>Emitir notas fiscais, correspondentes a cada empenho de despesa, acompanhada de todas as CNDs.</w:t>
      </w:r>
    </w:p>
    <w:p w:rsidR="00903CE1" w:rsidRPr="001F7014" w:rsidRDefault="00046C63" w:rsidP="00896820">
      <w:pPr>
        <w:spacing w:after="240"/>
        <w:jc w:val="both"/>
        <w:rPr>
          <w:b/>
          <w:bCs/>
          <w:color w:val="000000"/>
          <w:sz w:val="24"/>
          <w:szCs w:val="24"/>
        </w:rPr>
      </w:pPr>
      <w:r w:rsidRPr="001F7014">
        <w:rPr>
          <w:b/>
          <w:bCs/>
          <w:color w:val="000000"/>
          <w:sz w:val="24"/>
          <w:szCs w:val="24"/>
        </w:rPr>
        <w:t>17 -</w:t>
      </w:r>
      <w:r w:rsidR="00903CE1" w:rsidRPr="001F7014">
        <w:rPr>
          <w:b/>
          <w:bCs/>
          <w:color w:val="000000"/>
          <w:sz w:val="24"/>
          <w:szCs w:val="24"/>
        </w:rPr>
        <w:t xml:space="preserve"> DAS OBRIGAÇÕES DA CONTRATANTE</w:t>
      </w:r>
      <w:r w:rsidR="00903CE1" w:rsidRPr="001F7014">
        <w:rPr>
          <w:b/>
          <w:bCs/>
          <w:color w:val="000000"/>
          <w:sz w:val="24"/>
          <w:szCs w:val="24"/>
          <w:u w:val="single"/>
        </w:rPr>
        <w:t>:</w:t>
      </w:r>
    </w:p>
    <w:p w:rsidR="007D2F2A" w:rsidRDefault="007D2F2A" w:rsidP="00896820">
      <w:pPr>
        <w:pStyle w:val="PargrafodaLista10"/>
        <w:spacing w:before="160" w:after="240"/>
        <w:ind w:left="0"/>
        <w:jc w:val="both"/>
      </w:pPr>
      <w:r>
        <w:t>17.1 – D</w:t>
      </w:r>
      <w:r>
        <w:rPr>
          <w:spacing w:val="-5"/>
        </w:rPr>
        <w:t>ar à CONTRATADA as condições necessárias à regular execução do contrato.</w:t>
      </w:r>
    </w:p>
    <w:p w:rsidR="007D2F2A" w:rsidRDefault="007D2F2A" w:rsidP="00896820">
      <w:pPr>
        <w:shd w:val="clear" w:color="auto" w:fill="FFFFFF"/>
        <w:spacing w:before="160" w:after="240"/>
        <w:jc w:val="both"/>
        <w:rPr>
          <w:sz w:val="24"/>
          <w:szCs w:val="24"/>
        </w:rPr>
      </w:pPr>
      <w:r>
        <w:rPr>
          <w:sz w:val="24"/>
          <w:szCs w:val="24"/>
        </w:rPr>
        <w:t>17.2 – Fornecer todas as informações necessárias para que a contratada possa entregar o objeto dentro das especificações técnicas recomendadas;</w:t>
      </w:r>
    </w:p>
    <w:p w:rsidR="007D2F2A" w:rsidRDefault="007D2F2A" w:rsidP="00896820">
      <w:pPr>
        <w:shd w:val="clear" w:color="auto" w:fill="FFFFFF"/>
        <w:spacing w:before="160" w:after="240"/>
        <w:jc w:val="both"/>
        <w:rPr>
          <w:sz w:val="24"/>
          <w:szCs w:val="24"/>
        </w:rPr>
      </w:pPr>
      <w:r>
        <w:rPr>
          <w:sz w:val="24"/>
          <w:szCs w:val="24"/>
        </w:rPr>
        <w:t>17.3 – Comunicar à CONTRATADA toda e qualquer ocorrência relacionada à execução do contrato;</w:t>
      </w:r>
    </w:p>
    <w:p w:rsidR="007D2F2A" w:rsidRDefault="007D2F2A" w:rsidP="00896820">
      <w:pPr>
        <w:shd w:val="clear" w:color="auto" w:fill="FFFFFF"/>
        <w:spacing w:before="160" w:after="240"/>
        <w:jc w:val="both"/>
        <w:rPr>
          <w:sz w:val="24"/>
          <w:szCs w:val="24"/>
        </w:rPr>
      </w:pPr>
      <w:r>
        <w:rPr>
          <w:sz w:val="24"/>
          <w:szCs w:val="24"/>
        </w:rPr>
        <w:t>17.4 – Efetuar o pagamento à CONTRATADA, na forma convencionada neste Edital;</w:t>
      </w:r>
    </w:p>
    <w:p w:rsidR="007D2F2A" w:rsidRDefault="007D2F2A" w:rsidP="00896820">
      <w:pPr>
        <w:shd w:val="clear" w:color="auto" w:fill="FFFFFF"/>
        <w:spacing w:before="160" w:after="240"/>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7D2F2A" w:rsidRDefault="007D2F2A" w:rsidP="00896820">
      <w:pPr>
        <w:shd w:val="clear" w:color="auto" w:fill="FFFFFF"/>
        <w:spacing w:before="160" w:after="240"/>
        <w:jc w:val="both"/>
        <w:rPr>
          <w:sz w:val="24"/>
          <w:szCs w:val="24"/>
        </w:rPr>
      </w:pPr>
      <w:r>
        <w:rPr>
          <w:sz w:val="24"/>
          <w:szCs w:val="24"/>
        </w:rPr>
        <w:t>17.6 – Verificar a regularidade fiscal da CONTRATADA antes de efetuar o pagamento.</w:t>
      </w:r>
    </w:p>
    <w:p w:rsidR="007D2F2A" w:rsidRDefault="007D2F2A" w:rsidP="00896820">
      <w:pPr>
        <w:widowControl w:val="0"/>
        <w:spacing w:after="240"/>
        <w:jc w:val="both"/>
        <w:rPr>
          <w:b/>
          <w:sz w:val="24"/>
          <w:szCs w:val="24"/>
        </w:rPr>
      </w:pPr>
      <w:r>
        <w:rPr>
          <w:sz w:val="24"/>
          <w:szCs w:val="24"/>
        </w:rPr>
        <w:t xml:space="preserve">17.7 – Aplicar penalidades à contratada, por descumprimento contratual. </w:t>
      </w:r>
    </w:p>
    <w:p w:rsidR="00AF014F" w:rsidRPr="001F7014" w:rsidRDefault="00046C63" w:rsidP="00896820">
      <w:pPr>
        <w:pStyle w:val="PargrafodaLista10"/>
        <w:widowControl w:val="0"/>
        <w:spacing w:after="240"/>
        <w:ind w:left="0"/>
        <w:jc w:val="both"/>
        <w:rPr>
          <w:b/>
          <w:color w:val="000000"/>
        </w:rPr>
      </w:pPr>
      <w:r w:rsidRPr="001F7014">
        <w:rPr>
          <w:b/>
          <w:color w:val="000000"/>
        </w:rPr>
        <w:t xml:space="preserve">18 </w:t>
      </w:r>
      <w:r w:rsidR="00D55F3B" w:rsidRPr="001F7014">
        <w:rPr>
          <w:b/>
          <w:color w:val="000000"/>
        </w:rPr>
        <w:t xml:space="preserve">- </w:t>
      </w:r>
      <w:r w:rsidR="00AF014F" w:rsidRPr="001F7014">
        <w:rPr>
          <w:b/>
          <w:color w:val="000000"/>
        </w:rPr>
        <w:t>PRAZO DE VIGÊNCIA DA CONTRATAÇÃO</w:t>
      </w:r>
    </w:p>
    <w:p w:rsidR="00B239DC" w:rsidRDefault="009A6B9B" w:rsidP="00896820">
      <w:pPr>
        <w:pStyle w:val="PargrafodaLista10"/>
        <w:widowControl w:val="0"/>
        <w:spacing w:after="240"/>
        <w:ind w:left="0"/>
        <w:jc w:val="both"/>
      </w:pPr>
      <w:r w:rsidRPr="001F7014">
        <w:rPr>
          <w:color w:val="000000"/>
        </w:rPr>
        <w:t>18.1</w:t>
      </w:r>
      <w:r w:rsidR="00AD5CE9" w:rsidRPr="001F7014">
        <w:rPr>
          <w:color w:val="000000"/>
        </w:rPr>
        <w:t xml:space="preserve"> </w:t>
      </w:r>
      <w:r w:rsidR="00AF014F" w:rsidRPr="001F7014">
        <w:rPr>
          <w:b/>
          <w:color w:val="000000"/>
        </w:rPr>
        <w:t>–</w:t>
      </w:r>
      <w:r w:rsidR="008B0FB2" w:rsidRPr="008B0FB2">
        <w:t xml:space="preserve"> </w:t>
      </w:r>
      <w:r w:rsidR="008B0FB2" w:rsidRPr="006A45DA">
        <w:t xml:space="preserve">O Contrato começará a viger </w:t>
      </w:r>
      <w:r w:rsidR="008B0FB2">
        <w:t>a partir de</w:t>
      </w:r>
      <w:r w:rsidR="008B0FB2" w:rsidRPr="006A45DA">
        <w:t xml:space="preserve"> sua assinatura </w:t>
      </w:r>
      <w:r w:rsidR="008B0FB2">
        <w:t>e terminará com a entrega total do objeto, o que deverá ocorrer até o dia 31/12/201</w:t>
      </w:r>
      <w:r w:rsidR="00313C7A">
        <w:t>9</w:t>
      </w:r>
      <w:r w:rsidR="008B0FB2" w:rsidRPr="006A45DA">
        <w:t>.</w:t>
      </w:r>
    </w:p>
    <w:p w:rsidR="00EF5FAA" w:rsidRPr="001F7014" w:rsidRDefault="00A07A61" w:rsidP="00896820">
      <w:pPr>
        <w:spacing w:after="240"/>
        <w:jc w:val="both"/>
        <w:rPr>
          <w:b/>
          <w:color w:val="000000"/>
          <w:sz w:val="24"/>
          <w:szCs w:val="24"/>
        </w:rPr>
      </w:pPr>
      <w:r w:rsidRPr="001F7014">
        <w:rPr>
          <w:b/>
          <w:color w:val="000000"/>
          <w:sz w:val="24"/>
          <w:szCs w:val="24"/>
        </w:rPr>
        <w:lastRenderedPageBreak/>
        <w:t>19</w:t>
      </w:r>
      <w:r w:rsidR="00EF5FAA" w:rsidRPr="001F7014">
        <w:rPr>
          <w:b/>
          <w:color w:val="000000"/>
          <w:sz w:val="24"/>
          <w:szCs w:val="24"/>
        </w:rPr>
        <w:t>- DAS COMPENSAÇÕES FINANCEIRAS E PENALIZAÇÕES</w:t>
      </w:r>
    </w:p>
    <w:p w:rsidR="00145B78" w:rsidRPr="001F7014" w:rsidRDefault="009641CA" w:rsidP="00896820">
      <w:pPr>
        <w:spacing w:after="240"/>
        <w:jc w:val="both"/>
        <w:rPr>
          <w:color w:val="000000"/>
          <w:sz w:val="24"/>
          <w:szCs w:val="24"/>
        </w:rPr>
      </w:pPr>
      <w:r w:rsidRPr="001F7014">
        <w:rPr>
          <w:color w:val="000000"/>
          <w:sz w:val="24"/>
          <w:szCs w:val="24"/>
        </w:rPr>
        <w:t>19</w:t>
      </w:r>
      <w:r w:rsidR="00EF5FAA" w:rsidRPr="001F7014">
        <w:rPr>
          <w:color w:val="000000"/>
          <w:sz w:val="24"/>
          <w:szCs w:val="24"/>
        </w:rPr>
        <w:t>.1</w:t>
      </w:r>
      <w:r w:rsidR="00145B78" w:rsidRPr="001F7014">
        <w:rPr>
          <w:color w:val="000000"/>
          <w:sz w:val="24"/>
          <w:szCs w:val="24"/>
        </w:rPr>
        <w:t xml:space="preserve"> </w:t>
      </w:r>
      <w:r w:rsidR="00BA5B31" w:rsidRPr="001F7014">
        <w:rPr>
          <w:color w:val="000000"/>
          <w:sz w:val="24"/>
          <w:szCs w:val="24"/>
        </w:rPr>
        <w:t>–</w:t>
      </w:r>
      <w:r w:rsidR="00D40303" w:rsidRPr="001F7014">
        <w:rPr>
          <w:color w:val="000000"/>
          <w:sz w:val="24"/>
          <w:szCs w:val="24"/>
        </w:rPr>
        <w:t xml:space="preserve"> </w:t>
      </w:r>
      <w:r w:rsidR="0023125E" w:rsidRPr="001F7014">
        <w:rPr>
          <w:color w:val="000000"/>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1F7014" w:rsidRDefault="009641CA" w:rsidP="00F47533">
      <w:pPr>
        <w:pStyle w:val="PargrafodaLista1"/>
        <w:widowControl w:val="0"/>
        <w:tabs>
          <w:tab w:val="left" w:pos="284"/>
          <w:tab w:val="left" w:pos="426"/>
        </w:tabs>
        <w:spacing w:after="240" w:line="240" w:lineRule="auto"/>
        <w:ind w:left="0" w:firstLine="0"/>
        <w:rPr>
          <w:rFonts w:ascii="Times New Roman" w:hAnsi="Times New Roman" w:cs="Times New Roman"/>
          <w:b/>
          <w:color w:val="000000"/>
          <w:sz w:val="24"/>
          <w:szCs w:val="24"/>
        </w:rPr>
      </w:pPr>
      <w:r w:rsidRPr="001F7014">
        <w:rPr>
          <w:rFonts w:ascii="Times New Roman" w:hAnsi="Times New Roman" w:cs="Times New Roman"/>
          <w:b/>
          <w:color w:val="000000"/>
          <w:sz w:val="24"/>
          <w:szCs w:val="24"/>
        </w:rPr>
        <w:t>20</w:t>
      </w:r>
      <w:r w:rsidR="00C16E9C" w:rsidRPr="001F7014">
        <w:rPr>
          <w:rFonts w:ascii="Times New Roman" w:hAnsi="Times New Roman" w:cs="Times New Roman"/>
          <w:b/>
          <w:color w:val="000000"/>
          <w:sz w:val="24"/>
          <w:szCs w:val="24"/>
        </w:rPr>
        <w:t>-</w:t>
      </w:r>
      <w:r w:rsidR="00C16E9C" w:rsidRPr="001F7014">
        <w:rPr>
          <w:rFonts w:ascii="Times New Roman" w:hAnsi="Times New Roman" w:cs="Times New Roman"/>
          <w:color w:val="000000"/>
          <w:sz w:val="24"/>
          <w:szCs w:val="24"/>
        </w:rPr>
        <w:t xml:space="preserve"> </w:t>
      </w:r>
      <w:r w:rsidR="00C16E9C" w:rsidRPr="001F7014">
        <w:rPr>
          <w:rFonts w:ascii="Times New Roman" w:hAnsi="Times New Roman" w:cs="Times New Roman"/>
          <w:b/>
          <w:color w:val="000000"/>
          <w:sz w:val="24"/>
          <w:szCs w:val="24"/>
        </w:rPr>
        <w:t>DO CRITÉRIO DE ATUALIZAÇÃO FINANCEIRA</w:t>
      </w:r>
    </w:p>
    <w:p w:rsidR="008B0FB2" w:rsidRPr="008B0FB2" w:rsidRDefault="008B0FB2" w:rsidP="00F47533">
      <w:pPr>
        <w:pStyle w:val="PargrafodaLista"/>
        <w:numPr>
          <w:ilvl w:val="1"/>
          <w:numId w:val="8"/>
        </w:numPr>
        <w:tabs>
          <w:tab w:val="left" w:pos="284"/>
          <w:tab w:val="left" w:pos="426"/>
        </w:tabs>
        <w:spacing w:after="240"/>
        <w:ind w:left="0" w:firstLine="0"/>
        <w:jc w:val="both"/>
      </w:pPr>
      <w:r w:rsidRPr="008B0FB2">
        <w:t xml:space="preserve">- </w:t>
      </w:r>
      <w:r w:rsidR="00567D92">
        <w:t>O critério de atualização financeira dos valores a serem pagos, obedecerá a data da efetiva entrega dos produtos e o período de adimplemento, até a data do efetivo pagamento. Fundamento legal: Art. 40, XIV, “c” e 55, III da Lei 8.666/93, obedecendo o índice</w:t>
      </w:r>
      <w:r w:rsidR="00567D92">
        <w:rPr>
          <w:color w:val="FF0000"/>
        </w:rPr>
        <w:t xml:space="preserve"> </w:t>
      </w:r>
      <w:r w:rsidR="00567D92" w:rsidRPr="0089604B">
        <w:t>IPCA.</w:t>
      </w:r>
    </w:p>
    <w:p w:rsidR="000E0804" w:rsidRPr="001F7014" w:rsidRDefault="000E0804" w:rsidP="00F47533">
      <w:pPr>
        <w:spacing w:after="240"/>
        <w:jc w:val="both"/>
        <w:rPr>
          <w:b/>
          <w:color w:val="000000"/>
          <w:sz w:val="24"/>
          <w:szCs w:val="24"/>
        </w:rPr>
      </w:pPr>
      <w:r w:rsidRPr="001F7014">
        <w:rPr>
          <w:b/>
          <w:color w:val="000000"/>
          <w:sz w:val="24"/>
          <w:szCs w:val="24"/>
        </w:rPr>
        <w:t>2</w:t>
      </w:r>
      <w:r w:rsidR="008B0FB2" w:rsidRPr="001F7014">
        <w:rPr>
          <w:b/>
          <w:color w:val="000000"/>
          <w:sz w:val="24"/>
          <w:szCs w:val="24"/>
        </w:rPr>
        <w:t>1</w:t>
      </w:r>
      <w:r w:rsidRPr="001F7014">
        <w:rPr>
          <w:b/>
          <w:color w:val="000000"/>
          <w:sz w:val="24"/>
          <w:szCs w:val="24"/>
        </w:rPr>
        <w:t xml:space="preserve">- </w:t>
      </w:r>
      <w:r w:rsidR="00567D92" w:rsidRPr="001F7014">
        <w:rPr>
          <w:b/>
          <w:color w:val="000000"/>
          <w:sz w:val="24"/>
          <w:szCs w:val="24"/>
        </w:rPr>
        <w:t xml:space="preserve">DA </w:t>
      </w:r>
      <w:r w:rsidR="00567D92">
        <w:rPr>
          <w:b/>
          <w:sz w:val="24"/>
          <w:szCs w:val="24"/>
        </w:rPr>
        <w:t>RECOMPOSIÇÃO DO EQULÍBRIO ECONÔMICO</w:t>
      </w:r>
    </w:p>
    <w:p w:rsidR="000E0804" w:rsidRPr="001F7014" w:rsidRDefault="000E0804" w:rsidP="00F47533">
      <w:pPr>
        <w:spacing w:after="240"/>
        <w:jc w:val="both"/>
        <w:rPr>
          <w:color w:val="000000"/>
          <w:sz w:val="24"/>
          <w:szCs w:val="24"/>
        </w:rPr>
      </w:pPr>
      <w:r w:rsidRPr="001F7014">
        <w:rPr>
          <w:color w:val="000000"/>
          <w:sz w:val="24"/>
          <w:szCs w:val="24"/>
        </w:rPr>
        <w:t>2</w:t>
      </w:r>
      <w:r w:rsidR="008B0FB2" w:rsidRPr="001F7014">
        <w:rPr>
          <w:color w:val="000000"/>
          <w:sz w:val="24"/>
          <w:szCs w:val="24"/>
        </w:rPr>
        <w:t>1</w:t>
      </w:r>
      <w:r w:rsidRPr="001F7014">
        <w:rPr>
          <w:color w:val="000000"/>
          <w:sz w:val="24"/>
          <w:szCs w:val="24"/>
        </w:rPr>
        <w:t>.1</w:t>
      </w:r>
      <w:r w:rsidR="00567D92" w:rsidRPr="001F7014">
        <w:rPr>
          <w:color w:val="000000"/>
          <w:sz w:val="24"/>
          <w:szCs w:val="24"/>
        </w:rPr>
        <w:t xml:space="preserve"> </w:t>
      </w:r>
      <w:r w:rsidRPr="001F7014">
        <w:rPr>
          <w:color w:val="000000"/>
          <w:sz w:val="24"/>
          <w:szCs w:val="24"/>
        </w:rPr>
        <w:t xml:space="preserve">– </w:t>
      </w:r>
      <w:r w:rsidR="00567D92" w:rsidRPr="00567D92">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1F7014" w:rsidRDefault="006A50CC" w:rsidP="00F47533">
      <w:pPr>
        <w:spacing w:after="240"/>
        <w:jc w:val="both"/>
        <w:rPr>
          <w:b/>
          <w:color w:val="000000"/>
          <w:sz w:val="24"/>
          <w:szCs w:val="24"/>
        </w:rPr>
      </w:pPr>
      <w:r w:rsidRPr="001F7014">
        <w:rPr>
          <w:b/>
          <w:color w:val="000000"/>
          <w:sz w:val="24"/>
          <w:szCs w:val="24"/>
        </w:rPr>
        <w:t>2</w:t>
      </w:r>
      <w:r w:rsidR="008B0FB2" w:rsidRPr="001F7014">
        <w:rPr>
          <w:b/>
          <w:color w:val="000000"/>
          <w:sz w:val="24"/>
          <w:szCs w:val="24"/>
        </w:rPr>
        <w:t>2</w:t>
      </w:r>
      <w:r w:rsidRPr="001F7014">
        <w:rPr>
          <w:b/>
          <w:color w:val="000000"/>
          <w:sz w:val="24"/>
          <w:szCs w:val="24"/>
        </w:rPr>
        <w:t xml:space="preserve"> - DO CRONOGRAMA DE DESEMBOLSO</w:t>
      </w:r>
    </w:p>
    <w:p w:rsidR="00C45E87" w:rsidRPr="007A0BCE" w:rsidRDefault="00EC133D" w:rsidP="00896820">
      <w:pPr>
        <w:spacing w:after="240"/>
        <w:jc w:val="both"/>
        <w:rPr>
          <w:b/>
          <w:sz w:val="24"/>
          <w:szCs w:val="24"/>
        </w:rPr>
      </w:pPr>
      <w:r w:rsidRPr="001F7014">
        <w:rPr>
          <w:color w:val="000000"/>
          <w:sz w:val="24"/>
          <w:szCs w:val="24"/>
        </w:rPr>
        <w:t>2</w:t>
      </w:r>
      <w:r w:rsidR="008B0FB2" w:rsidRPr="001F7014">
        <w:rPr>
          <w:color w:val="000000"/>
          <w:sz w:val="24"/>
          <w:szCs w:val="24"/>
        </w:rPr>
        <w:t>2</w:t>
      </w:r>
      <w:r w:rsidRPr="001F7014">
        <w:rPr>
          <w:color w:val="000000"/>
          <w:sz w:val="24"/>
          <w:szCs w:val="24"/>
        </w:rPr>
        <w:t>.1</w:t>
      </w:r>
      <w:r w:rsidR="008B0FB2" w:rsidRPr="001F7014">
        <w:rPr>
          <w:color w:val="000000"/>
          <w:sz w:val="24"/>
          <w:szCs w:val="24"/>
        </w:rPr>
        <w:t xml:space="preserve"> </w:t>
      </w:r>
      <w:r w:rsidRPr="001F7014">
        <w:rPr>
          <w:color w:val="000000"/>
          <w:sz w:val="24"/>
          <w:szCs w:val="24"/>
        </w:rPr>
        <w:t xml:space="preserve">– </w:t>
      </w:r>
      <w:r w:rsidR="00C45E87" w:rsidRPr="00654F8C">
        <w:rPr>
          <w:color w:val="000000"/>
          <w:sz w:val="24"/>
          <w:szCs w:val="24"/>
        </w:rPr>
        <w:t>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C45E87" w:rsidRPr="00432B14" w:rsidTr="00D66874">
        <w:tc>
          <w:tcPr>
            <w:tcW w:w="2935" w:type="dxa"/>
            <w:tcBorders>
              <w:top w:val="single" w:sz="4" w:space="0" w:color="000000"/>
              <w:left w:val="single" w:sz="4" w:space="0" w:color="000000"/>
              <w:bottom w:val="single" w:sz="4" w:space="0" w:color="000000"/>
            </w:tcBorders>
            <w:shd w:val="clear" w:color="auto" w:fill="auto"/>
            <w:vAlign w:val="center"/>
          </w:tcPr>
          <w:p w:rsidR="00C45E87" w:rsidRPr="00432B14" w:rsidRDefault="00C45E87" w:rsidP="00F47533">
            <w:pPr>
              <w:pStyle w:val="Padr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45E87" w:rsidRPr="00432B14" w:rsidRDefault="00C45E87" w:rsidP="00F47533">
            <w:pPr>
              <w:pStyle w:val="Padro"/>
              <w:jc w:val="both"/>
              <w:rPr>
                <w:szCs w:val="24"/>
              </w:rPr>
            </w:pPr>
            <w:r w:rsidRPr="00432B14">
              <w:rPr>
                <w:b/>
                <w:color w:val="000000"/>
                <w:szCs w:val="24"/>
              </w:rPr>
              <w:t>MÊS</w:t>
            </w:r>
          </w:p>
        </w:tc>
      </w:tr>
      <w:tr w:rsidR="00C45E87" w:rsidRPr="00432B14" w:rsidTr="00D66874">
        <w:tc>
          <w:tcPr>
            <w:tcW w:w="2935" w:type="dxa"/>
            <w:tcBorders>
              <w:top w:val="single" w:sz="4" w:space="0" w:color="000000"/>
              <w:left w:val="single" w:sz="4" w:space="0" w:color="000000"/>
              <w:bottom w:val="single" w:sz="4" w:space="0" w:color="000000"/>
            </w:tcBorders>
            <w:shd w:val="clear" w:color="auto" w:fill="auto"/>
            <w:vAlign w:val="center"/>
          </w:tcPr>
          <w:p w:rsidR="00C45E87" w:rsidRPr="00432B14" w:rsidRDefault="00C45E87" w:rsidP="00F47533">
            <w:pPr>
              <w:pStyle w:val="Padro"/>
              <w:jc w:val="both"/>
              <w:rPr>
                <w:color w:val="000000"/>
                <w:szCs w:val="24"/>
              </w:rPr>
            </w:pPr>
            <w:r w:rsidRPr="00432B14">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C45E87" w:rsidRPr="00432B14" w:rsidRDefault="00C45E87" w:rsidP="00F47533">
            <w:pPr>
              <w:pStyle w:val="Padro"/>
              <w:jc w:val="both"/>
              <w:rPr>
                <w:color w:val="000000"/>
                <w:szCs w:val="24"/>
              </w:rPr>
            </w:pPr>
            <w:r w:rsidRPr="00432B14">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E87" w:rsidRPr="00432B14" w:rsidRDefault="00C45E87" w:rsidP="00F47533">
            <w:pPr>
              <w:pStyle w:val="Padro"/>
              <w:jc w:val="both"/>
              <w:rPr>
                <w:szCs w:val="24"/>
              </w:rPr>
            </w:pPr>
            <w:r w:rsidRPr="00432B14">
              <w:rPr>
                <w:color w:val="000000"/>
                <w:szCs w:val="24"/>
              </w:rPr>
              <w:t>2°</w:t>
            </w:r>
          </w:p>
        </w:tc>
      </w:tr>
      <w:tr w:rsidR="00C45E87" w:rsidRPr="00432B14" w:rsidTr="00D66874">
        <w:tc>
          <w:tcPr>
            <w:tcW w:w="2935" w:type="dxa"/>
            <w:tcBorders>
              <w:top w:val="single" w:sz="4" w:space="0" w:color="000000"/>
              <w:left w:val="single" w:sz="4" w:space="0" w:color="000000"/>
              <w:bottom w:val="single" w:sz="4" w:space="0" w:color="000000"/>
            </w:tcBorders>
            <w:shd w:val="clear" w:color="auto" w:fill="auto"/>
            <w:vAlign w:val="center"/>
          </w:tcPr>
          <w:p w:rsidR="00C45E87" w:rsidRPr="00432B14" w:rsidRDefault="00C45E87" w:rsidP="00F47533">
            <w:pPr>
              <w:pStyle w:val="Padro"/>
              <w:jc w:val="both"/>
              <w:rPr>
                <w:color w:val="000000"/>
                <w:szCs w:val="24"/>
              </w:rPr>
            </w:pPr>
            <w:r w:rsidRPr="00432B14">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C45E87" w:rsidRPr="00432B14" w:rsidRDefault="00C45E87" w:rsidP="00F47533">
            <w:pPr>
              <w:pStyle w:val="Padro"/>
              <w:jc w:val="both"/>
              <w:rPr>
                <w:color w:val="000000"/>
                <w:szCs w:val="24"/>
              </w:rPr>
            </w:pPr>
            <w:r w:rsidRPr="00432B14">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E87" w:rsidRPr="00432B14" w:rsidRDefault="00C45E87" w:rsidP="00F47533">
            <w:pPr>
              <w:pStyle w:val="Padro"/>
              <w:jc w:val="both"/>
              <w:rPr>
                <w:color w:val="000000"/>
                <w:szCs w:val="24"/>
              </w:rPr>
            </w:pPr>
          </w:p>
        </w:tc>
      </w:tr>
      <w:tr w:rsidR="00C45E87" w:rsidRPr="00432B14" w:rsidTr="00D66874">
        <w:tc>
          <w:tcPr>
            <w:tcW w:w="2935" w:type="dxa"/>
            <w:tcBorders>
              <w:top w:val="single" w:sz="4" w:space="0" w:color="000000"/>
              <w:left w:val="single" w:sz="4" w:space="0" w:color="000000"/>
              <w:bottom w:val="single" w:sz="4" w:space="0" w:color="000000"/>
            </w:tcBorders>
            <w:shd w:val="clear" w:color="auto" w:fill="auto"/>
            <w:vAlign w:val="center"/>
          </w:tcPr>
          <w:p w:rsidR="00C45E87" w:rsidRPr="00432B14" w:rsidRDefault="00C45E87" w:rsidP="00F47533">
            <w:pPr>
              <w:pStyle w:val="Padro"/>
              <w:jc w:val="both"/>
              <w:rPr>
                <w:color w:val="000000"/>
                <w:szCs w:val="24"/>
              </w:rPr>
            </w:pPr>
            <w:r w:rsidRPr="00432B14">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C45E87" w:rsidRPr="00432B14" w:rsidRDefault="00C45E87" w:rsidP="00F47533">
            <w:pPr>
              <w:pStyle w:val="Padr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E87" w:rsidRPr="00432B14" w:rsidRDefault="00C45E87" w:rsidP="00F47533">
            <w:pPr>
              <w:pStyle w:val="Padro"/>
              <w:jc w:val="both"/>
              <w:rPr>
                <w:szCs w:val="24"/>
              </w:rPr>
            </w:pPr>
            <w:r w:rsidRPr="00432B14">
              <w:rPr>
                <w:color w:val="000000"/>
                <w:szCs w:val="24"/>
              </w:rPr>
              <w:t>X</w:t>
            </w:r>
          </w:p>
        </w:tc>
      </w:tr>
    </w:tbl>
    <w:p w:rsidR="00EC133D" w:rsidRPr="001F7014" w:rsidRDefault="00EC133D" w:rsidP="00F47533">
      <w:pPr>
        <w:jc w:val="both"/>
        <w:rPr>
          <w:b/>
          <w:color w:val="000000"/>
          <w:sz w:val="24"/>
          <w:szCs w:val="24"/>
        </w:rPr>
      </w:pPr>
    </w:p>
    <w:p w:rsidR="00B82700" w:rsidRPr="001F7014" w:rsidRDefault="00B82700" w:rsidP="00896820">
      <w:pPr>
        <w:spacing w:after="240"/>
        <w:jc w:val="both"/>
        <w:rPr>
          <w:b/>
          <w:color w:val="000000"/>
          <w:sz w:val="24"/>
          <w:szCs w:val="24"/>
        </w:rPr>
      </w:pPr>
      <w:r w:rsidRPr="001F7014">
        <w:rPr>
          <w:b/>
          <w:color w:val="000000"/>
          <w:sz w:val="24"/>
          <w:szCs w:val="24"/>
        </w:rPr>
        <w:t>2</w:t>
      </w:r>
      <w:r w:rsidR="008B0FB2" w:rsidRPr="001F7014">
        <w:rPr>
          <w:b/>
          <w:color w:val="000000"/>
          <w:sz w:val="24"/>
          <w:szCs w:val="24"/>
        </w:rPr>
        <w:t>3</w:t>
      </w:r>
      <w:r w:rsidRPr="001F7014">
        <w:rPr>
          <w:b/>
          <w:color w:val="000000"/>
          <w:sz w:val="24"/>
          <w:szCs w:val="24"/>
        </w:rPr>
        <w:t>- DO RECEBIMENTO DO OBJETO</w:t>
      </w:r>
    </w:p>
    <w:p w:rsidR="00EC133D" w:rsidRPr="00EC133D" w:rsidRDefault="00F7226B" w:rsidP="00F47533">
      <w:pPr>
        <w:pStyle w:val="Cabealho"/>
        <w:tabs>
          <w:tab w:val="left" w:pos="708"/>
        </w:tabs>
        <w:spacing w:after="200"/>
        <w:jc w:val="both"/>
        <w:rPr>
          <w:sz w:val="24"/>
          <w:szCs w:val="24"/>
        </w:rPr>
      </w:pPr>
      <w:r w:rsidRPr="00EC133D">
        <w:rPr>
          <w:sz w:val="24"/>
          <w:szCs w:val="24"/>
        </w:rPr>
        <w:t>2</w:t>
      </w:r>
      <w:r w:rsidR="008B0FB2">
        <w:rPr>
          <w:sz w:val="24"/>
          <w:szCs w:val="24"/>
        </w:rPr>
        <w:t>3</w:t>
      </w:r>
      <w:r w:rsidRPr="00EC133D">
        <w:rPr>
          <w:sz w:val="24"/>
          <w:szCs w:val="24"/>
        </w:rPr>
        <w:t xml:space="preserve">.1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F47533">
      <w:pPr>
        <w:pStyle w:val="NormalWeb"/>
        <w:spacing w:before="280" w:after="280"/>
        <w:jc w:val="both"/>
      </w:pPr>
      <w:r w:rsidRPr="00EC133D">
        <w:t>“Art. 73.  Executado o contrato, o seu objeto será recebido:</w:t>
      </w:r>
    </w:p>
    <w:p w:rsidR="00EC133D" w:rsidRPr="00EC133D" w:rsidRDefault="00EC133D" w:rsidP="00F47533">
      <w:pPr>
        <w:pStyle w:val="NormalWeb"/>
        <w:spacing w:before="280" w:after="280"/>
        <w:jc w:val="both"/>
      </w:pPr>
      <w:r w:rsidRPr="00EC133D">
        <w:t>II - em se tratando de compras ou de locação de equipamentos:</w:t>
      </w:r>
    </w:p>
    <w:p w:rsidR="00EC133D" w:rsidRPr="00EC133D" w:rsidRDefault="00EC133D" w:rsidP="00F47533">
      <w:pPr>
        <w:pStyle w:val="NormalWeb"/>
        <w:spacing w:before="280" w:after="280"/>
        <w:jc w:val="both"/>
      </w:pPr>
      <w:r w:rsidRPr="00EC133D">
        <w:t>A) provisoriamente, para efeito de posterior verificação da conformidade do material com a especificação;</w:t>
      </w:r>
    </w:p>
    <w:p w:rsidR="00EC133D" w:rsidRPr="00EC133D" w:rsidRDefault="00EC133D" w:rsidP="00F47533">
      <w:pPr>
        <w:pStyle w:val="NormalWeb"/>
        <w:spacing w:before="280" w:after="280"/>
        <w:jc w:val="both"/>
      </w:pPr>
      <w:r w:rsidRPr="00EC133D">
        <w:t>B) definitivamente, após a verificação da qualidade e quantidade do material e consequente aceitação.</w:t>
      </w:r>
    </w:p>
    <w:p w:rsidR="00EC133D" w:rsidRPr="00EC133D" w:rsidRDefault="00EC133D" w:rsidP="00F47533">
      <w:pPr>
        <w:pStyle w:val="NormalWeb"/>
        <w:spacing w:before="280" w:after="280"/>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F47533">
      <w:pPr>
        <w:pStyle w:val="NormalWeb"/>
        <w:spacing w:before="280" w:after="280"/>
        <w:jc w:val="both"/>
      </w:pPr>
      <w:r w:rsidRPr="00EC133D">
        <w:lastRenderedPageBreak/>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F47533">
      <w:pPr>
        <w:pStyle w:val="NormalWeb"/>
        <w:spacing w:before="280" w:after="280"/>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1F7014" w:rsidRDefault="00EF5FAA" w:rsidP="00F47533">
      <w:pPr>
        <w:pStyle w:val="Cabealho"/>
        <w:tabs>
          <w:tab w:val="left" w:pos="0"/>
          <w:tab w:val="left" w:pos="708"/>
        </w:tabs>
        <w:spacing w:after="160"/>
        <w:jc w:val="both"/>
        <w:rPr>
          <w:b/>
          <w:color w:val="000000"/>
          <w:sz w:val="24"/>
          <w:szCs w:val="24"/>
        </w:rPr>
      </w:pPr>
      <w:r w:rsidRPr="001F7014">
        <w:rPr>
          <w:b/>
          <w:color w:val="000000"/>
          <w:sz w:val="24"/>
          <w:szCs w:val="24"/>
        </w:rPr>
        <w:t>2</w:t>
      </w:r>
      <w:r w:rsidR="008B0FB2" w:rsidRPr="001F7014">
        <w:rPr>
          <w:b/>
          <w:color w:val="000000"/>
          <w:sz w:val="24"/>
          <w:szCs w:val="24"/>
        </w:rPr>
        <w:t>4</w:t>
      </w:r>
      <w:r w:rsidR="008A6E70" w:rsidRPr="001F7014">
        <w:rPr>
          <w:b/>
          <w:color w:val="000000"/>
          <w:sz w:val="24"/>
          <w:szCs w:val="24"/>
        </w:rPr>
        <w:t xml:space="preserve"> - DAS DISPOSIÇÕES FINAIS:</w:t>
      </w: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.1-</w:t>
      </w:r>
      <w:r w:rsidR="00100DA4" w:rsidRPr="001F7014">
        <w:rPr>
          <w:color w:val="000000"/>
          <w:sz w:val="24"/>
          <w:szCs w:val="24"/>
        </w:rPr>
        <w:t xml:space="preserve"> </w:t>
      </w:r>
      <w:r w:rsidR="00645031" w:rsidRPr="001F7014">
        <w:rPr>
          <w:color w:val="000000"/>
          <w:sz w:val="24"/>
          <w:szCs w:val="24"/>
        </w:rPr>
        <w:t>É</w:t>
      </w:r>
      <w:r w:rsidR="008A6E70" w:rsidRPr="001F7014">
        <w:rPr>
          <w:color w:val="000000"/>
          <w:sz w:val="24"/>
          <w:szCs w:val="24"/>
        </w:rPr>
        <w:t xml:space="preserve"> facultado </w:t>
      </w:r>
      <w:r w:rsidR="00C751B3" w:rsidRPr="001F7014">
        <w:rPr>
          <w:color w:val="000000"/>
          <w:sz w:val="24"/>
          <w:szCs w:val="24"/>
        </w:rPr>
        <w:t>ao</w:t>
      </w:r>
      <w:r w:rsidR="008A6E70" w:rsidRPr="001F7014">
        <w:rPr>
          <w:color w:val="000000"/>
          <w:sz w:val="24"/>
          <w:szCs w:val="24"/>
        </w:rPr>
        <w:t xml:space="preserve"> Pregoeir</w:t>
      </w:r>
      <w:r w:rsidR="00C751B3" w:rsidRPr="001F7014">
        <w:rPr>
          <w:color w:val="000000"/>
          <w:sz w:val="24"/>
          <w:szCs w:val="24"/>
        </w:rPr>
        <w:t>o</w:t>
      </w:r>
      <w:r w:rsidR="008A6E70" w:rsidRPr="001F7014">
        <w:rPr>
          <w:color w:val="000000"/>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7327E" w:rsidRPr="001F7014" w:rsidRDefault="0087327E" w:rsidP="00F47533">
      <w:pPr>
        <w:pStyle w:val="Cabealho"/>
        <w:tabs>
          <w:tab w:val="clear" w:pos="4419"/>
          <w:tab w:val="clear" w:pos="8838"/>
        </w:tabs>
        <w:jc w:val="both"/>
        <w:rPr>
          <w:color w:val="000000"/>
          <w:sz w:val="24"/>
          <w:szCs w:val="24"/>
        </w:rPr>
      </w:pPr>
    </w:p>
    <w:p w:rsidR="0087327E" w:rsidRPr="001F7014" w:rsidRDefault="0087327E" w:rsidP="00F47533">
      <w:pPr>
        <w:pStyle w:val="Cabealho"/>
        <w:tabs>
          <w:tab w:val="clear" w:pos="4419"/>
          <w:tab w:val="clear" w:pos="8838"/>
        </w:tabs>
        <w:jc w:val="both"/>
        <w:rPr>
          <w:color w:val="000000"/>
          <w:sz w:val="24"/>
          <w:szCs w:val="24"/>
        </w:rPr>
      </w:pPr>
      <w:r w:rsidRPr="001F7014">
        <w:rPr>
          <w:color w:val="000000"/>
          <w:sz w:val="24"/>
          <w:szCs w:val="24"/>
        </w:rPr>
        <w:t>24.1.1 - O Pregoeiro poderá a qualquer momento convocar funcionário competente da Prefeitura para esclarecer eventuais dúvidas técnicas relacionadas à especificação dos itens e a proposta apresentada pelas empresas.</w:t>
      </w:r>
    </w:p>
    <w:p w:rsidR="00176BD9" w:rsidRPr="001F7014" w:rsidRDefault="00176BD9" w:rsidP="00F47533">
      <w:pPr>
        <w:pStyle w:val="Cabealho"/>
        <w:tabs>
          <w:tab w:val="clear" w:pos="4419"/>
          <w:tab w:val="clear" w:pos="8838"/>
        </w:tabs>
        <w:jc w:val="both"/>
        <w:rPr>
          <w:color w:val="000000"/>
          <w:sz w:val="24"/>
          <w:szCs w:val="24"/>
        </w:rPr>
      </w:pPr>
    </w:p>
    <w:p w:rsidR="008A6E70" w:rsidRPr="001F7014" w:rsidRDefault="009641CA" w:rsidP="00F47533">
      <w:pPr>
        <w:pStyle w:val="Cabealho"/>
        <w:tabs>
          <w:tab w:val="clear" w:pos="4419"/>
          <w:tab w:val="clear" w:pos="8838"/>
        </w:tabs>
        <w:spacing w:after="240"/>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.2-</w:t>
      </w:r>
      <w:r w:rsidR="00100DA4" w:rsidRPr="001F7014">
        <w:rPr>
          <w:color w:val="000000"/>
          <w:sz w:val="24"/>
          <w:szCs w:val="24"/>
        </w:rPr>
        <w:t xml:space="preserve"> </w:t>
      </w:r>
      <w:r w:rsidR="008A6E70" w:rsidRPr="001F7014">
        <w:rPr>
          <w:color w:val="000000"/>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.3-</w:t>
      </w:r>
      <w:r w:rsidR="00100DA4" w:rsidRPr="001F7014">
        <w:rPr>
          <w:color w:val="000000"/>
          <w:sz w:val="24"/>
          <w:szCs w:val="24"/>
        </w:rPr>
        <w:t xml:space="preserve"> </w:t>
      </w:r>
      <w:r w:rsidR="008A6E70" w:rsidRPr="001F7014">
        <w:rPr>
          <w:color w:val="000000"/>
          <w:sz w:val="24"/>
          <w:szCs w:val="24"/>
        </w:rPr>
        <w:t>Os proponentes são responsáveis pela fidelidade e legitimidade das informações e dos documentos apresentados em qualquer fase da licitação.</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.4-</w:t>
      </w:r>
      <w:r w:rsidR="00100DA4" w:rsidRPr="001F7014">
        <w:rPr>
          <w:color w:val="000000"/>
          <w:sz w:val="24"/>
          <w:szCs w:val="24"/>
        </w:rPr>
        <w:t xml:space="preserve"> </w:t>
      </w:r>
      <w:r w:rsidR="008A6E70" w:rsidRPr="001F7014">
        <w:rPr>
          <w:color w:val="000000"/>
          <w:sz w:val="24"/>
          <w:szCs w:val="24"/>
        </w:rPr>
        <w:t>Após a apresentação da proposta, não caberá desistência, salvo por motivo justo decorrente de fato superveniente e aceito pel</w:t>
      </w:r>
      <w:r w:rsidR="00100DA4" w:rsidRPr="001F7014">
        <w:rPr>
          <w:color w:val="000000"/>
          <w:sz w:val="24"/>
          <w:szCs w:val="24"/>
        </w:rPr>
        <w:t>o</w:t>
      </w:r>
      <w:r w:rsidR="008A6E70" w:rsidRPr="001F7014">
        <w:rPr>
          <w:color w:val="000000"/>
          <w:sz w:val="24"/>
          <w:szCs w:val="24"/>
        </w:rPr>
        <w:t xml:space="preserve"> Pregoeir</w:t>
      </w:r>
      <w:r w:rsidR="00100DA4" w:rsidRPr="001F7014">
        <w:rPr>
          <w:color w:val="000000"/>
          <w:sz w:val="24"/>
          <w:szCs w:val="24"/>
        </w:rPr>
        <w:t>o</w:t>
      </w:r>
      <w:r w:rsidR="008A6E70" w:rsidRPr="001F7014">
        <w:rPr>
          <w:color w:val="000000"/>
          <w:sz w:val="24"/>
          <w:szCs w:val="24"/>
        </w:rPr>
        <w:t>.</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.5-</w:t>
      </w:r>
      <w:r w:rsidR="00100DA4" w:rsidRPr="001F7014">
        <w:rPr>
          <w:color w:val="000000"/>
          <w:sz w:val="24"/>
          <w:szCs w:val="24"/>
        </w:rPr>
        <w:t xml:space="preserve"> </w:t>
      </w:r>
      <w:r w:rsidR="008A6E70" w:rsidRPr="001F7014">
        <w:rPr>
          <w:color w:val="000000"/>
          <w:sz w:val="24"/>
          <w:szCs w:val="24"/>
        </w:rPr>
        <w:t xml:space="preserve">Não havendo expediente ou ocorrendo qualquer fato superveniente que impeça a realização do certame na data marcada, a sessão será automaticamente transferida para o primeiro dia útil </w:t>
      </w:r>
      <w:r w:rsidR="00645031" w:rsidRPr="001F7014">
        <w:rPr>
          <w:color w:val="000000"/>
          <w:sz w:val="24"/>
          <w:szCs w:val="24"/>
        </w:rPr>
        <w:t>subsequente</w:t>
      </w:r>
      <w:r w:rsidR="008A6E70" w:rsidRPr="001F7014">
        <w:rPr>
          <w:color w:val="000000"/>
          <w:sz w:val="24"/>
          <w:szCs w:val="24"/>
        </w:rPr>
        <w:t>, no mesmo horário e local estabelecidos, desde que não haja comunicação diversa por parte d</w:t>
      </w:r>
      <w:r w:rsidR="00100DA4" w:rsidRPr="001F7014">
        <w:rPr>
          <w:color w:val="000000"/>
          <w:sz w:val="24"/>
          <w:szCs w:val="24"/>
        </w:rPr>
        <w:t>o</w:t>
      </w:r>
      <w:r w:rsidR="008A6E70" w:rsidRPr="001F7014">
        <w:rPr>
          <w:color w:val="000000"/>
          <w:sz w:val="24"/>
          <w:szCs w:val="24"/>
        </w:rPr>
        <w:t xml:space="preserve"> Pregoeir</w:t>
      </w:r>
      <w:r w:rsidR="00100DA4" w:rsidRPr="001F7014">
        <w:rPr>
          <w:color w:val="000000"/>
          <w:sz w:val="24"/>
          <w:szCs w:val="24"/>
        </w:rPr>
        <w:t>o</w:t>
      </w:r>
      <w:r w:rsidR="008A6E70" w:rsidRPr="001F7014">
        <w:rPr>
          <w:color w:val="000000"/>
          <w:sz w:val="24"/>
          <w:szCs w:val="24"/>
        </w:rPr>
        <w:t>.</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.6-</w:t>
      </w:r>
      <w:r w:rsidR="00100DA4" w:rsidRPr="001F7014">
        <w:rPr>
          <w:color w:val="000000"/>
          <w:sz w:val="24"/>
          <w:szCs w:val="24"/>
        </w:rPr>
        <w:t xml:space="preserve"> </w:t>
      </w:r>
      <w:r w:rsidR="008A6E70" w:rsidRPr="001F7014">
        <w:rPr>
          <w:color w:val="000000"/>
          <w:sz w:val="24"/>
          <w:szCs w:val="24"/>
        </w:rPr>
        <w:t>Na contagem dos prazos estabelecidos neste Edital excluir-se-á o dia do início e incluir-se-á o do vencimento, iniciando-se os prazos em dias de expediente da Prefeitura Municipal de Bom Jardim.</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.7-</w:t>
      </w:r>
      <w:r w:rsidR="00100DA4" w:rsidRPr="001F7014">
        <w:rPr>
          <w:color w:val="000000"/>
          <w:sz w:val="24"/>
          <w:szCs w:val="24"/>
        </w:rPr>
        <w:t xml:space="preserve"> </w:t>
      </w:r>
      <w:r w:rsidR="008A6E70" w:rsidRPr="001F7014">
        <w:rPr>
          <w:color w:val="000000"/>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.8-</w:t>
      </w:r>
      <w:r w:rsidR="00100DA4" w:rsidRPr="001F7014">
        <w:rPr>
          <w:color w:val="000000"/>
          <w:sz w:val="24"/>
          <w:szCs w:val="24"/>
        </w:rPr>
        <w:t xml:space="preserve"> </w:t>
      </w:r>
      <w:r w:rsidR="008A6E70" w:rsidRPr="001F7014">
        <w:rPr>
          <w:color w:val="000000"/>
          <w:sz w:val="24"/>
          <w:szCs w:val="24"/>
        </w:rPr>
        <w:t>As normas que disciplinam este pregão serão sempre interpretadas em favor da ampliação da disputa entre os interessados, em comprometimento da segurança do futuro contrato.</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.9-</w:t>
      </w:r>
      <w:r w:rsidR="00100DA4" w:rsidRPr="001F7014">
        <w:rPr>
          <w:color w:val="000000"/>
          <w:sz w:val="24"/>
          <w:szCs w:val="24"/>
        </w:rPr>
        <w:t xml:space="preserve"> </w:t>
      </w:r>
      <w:r w:rsidR="008A6E70" w:rsidRPr="001F7014">
        <w:rPr>
          <w:color w:val="000000"/>
          <w:sz w:val="24"/>
          <w:szCs w:val="24"/>
        </w:rPr>
        <w:t>A homologação do resultado desta licitação não implicará direito à contratação.</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.10-As disposições estabelecidas neste Edital poderão ser alteradas, observadas as disposições do Parágrafo 4º dia art. 21 da Lei 8.666/93.</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5B6045" w:rsidRPr="001F7014">
        <w:rPr>
          <w:color w:val="000000"/>
          <w:sz w:val="24"/>
          <w:szCs w:val="24"/>
        </w:rPr>
        <w:t>5</w:t>
      </w:r>
      <w:r w:rsidR="008A6E70" w:rsidRPr="001F7014">
        <w:rPr>
          <w:color w:val="000000"/>
          <w:sz w:val="24"/>
          <w:szCs w:val="24"/>
        </w:rPr>
        <w:t>.11-</w:t>
      </w:r>
      <w:r w:rsidR="00100DA4" w:rsidRPr="001F7014">
        <w:rPr>
          <w:color w:val="000000"/>
          <w:sz w:val="24"/>
          <w:szCs w:val="24"/>
        </w:rPr>
        <w:t xml:space="preserve"> </w:t>
      </w:r>
      <w:r w:rsidR="008A6E70" w:rsidRPr="001F7014">
        <w:rPr>
          <w:color w:val="000000"/>
          <w:sz w:val="24"/>
          <w:szCs w:val="24"/>
        </w:rPr>
        <w:t>O recebimento dos envelopes não gera ne</w:t>
      </w:r>
      <w:r w:rsidR="00100DA4" w:rsidRPr="001F7014">
        <w:rPr>
          <w:color w:val="000000"/>
          <w:sz w:val="24"/>
          <w:szCs w:val="24"/>
        </w:rPr>
        <w:t>nhum direito para</w:t>
      </w:r>
      <w:r w:rsidR="008A6E70" w:rsidRPr="001F7014">
        <w:rPr>
          <w:color w:val="000000"/>
          <w:sz w:val="24"/>
          <w:szCs w:val="24"/>
        </w:rPr>
        <w:t xml:space="preserve"> o licitante perante o Município.</w:t>
      </w:r>
    </w:p>
    <w:p w:rsidR="008A6E70" w:rsidRPr="001F7014" w:rsidRDefault="008A6E70" w:rsidP="00F47533">
      <w:pPr>
        <w:pStyle w:val="Cabealho"/>
        <w:tabs>
          <w:tab w:val="clear" w:pos="4419"/>
          <w:tab w:val="clear" w:pos="8838"/>
        </w:tabs>
        <w:ind w:left="120"/>
        <w:jc w:val="both"/>
        <w:rPr>
          <w:color w:val="000000"/>
          <w:sz w:val="24"/>
          <w:szCs w:val="24"/>
        </w:rPr>
      </w:pP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.12-</w:t>
      </w:r>
      <w:r w:rsidR="00100DA4" w:rsidRPr="001F7014">
        <w:rPr>
          <w:color w:val="000000"/>
          <w:sz w:val="24"/>
          <w:szCs w:val="24"/>
        </w:rPr>
        <w:t xml:space="preserve"> </w:t>
      </w:r>
      <w:r w:rsidR="008A6E70" w:rsidRPr="001F7014">
        <w:rPr>
          <w:color w:val="000000"/>
          <w:sz w:val="24"/>
          <w:szCs w:val="24"/>
        </w:rPr>
        <w:t>Fi</w:t>
      </w:r>
      <w:r w:rsidR="007236AA" w:rsidRPr="001F7014">
        <w:rPr>
          <w:color w:val="000000"/>
          <w:sz w:val="24"/>
          <w:szCs w:val="24"/>
        </w:rPr>
        <w:t>ca assegurado da</w:t>
      </w:r>
      <w:r w:rsidR="008A6E70" w:rsidRPr="001F7014">
        <w:rPr>
          <w:color w:val="000000"/>
          <w:sz w:val="24"/>
          <w:szCs w:val="24"/>
        </w:rPr>
        <w:t xml:space="preserve"> </w:t>
      </w:r>
      <w:r w:rsidR="007236AA" w:rsidRPr="001F7014">
        <w:rPr>
          <w:color w:val="000000"/>
          <w:sz w:val="24"/>
          <w:szCs w:val="24"/>
        </w:rPr>
        <w:t>Administração Pública</w:t>
      </w:r>
      <w:r w:rsidR="008A6E70" w:rsidRPr="001F7014">
        <w:rPr>
          <w:color w:val="000000"/>
          <w:sz w:val="24"/>
          <w:szCs w:val="24"/>
        </w:rPr>
        <w:t>, sem que caiba aos licitantes indenizações:</w:t>
      </w:r>
    </w:p>
    <w:p w:rsidR="007236AA" w:rsidRPr="001F7014" w:rsidRDefault="007236AA" w:rsidP="00F47533">
      <w:pPr>
        <w:pStyle w:val="Cabealho"/>
        <w:tabs>
          <w:tab w:val="clear" w:pos="4419"/>
          <w:tab w:val="clear" w:pos="8838"/>
        </w:tabs>
        <w:ind w:left="120"/>
        <w:jc w:val="both"/>
        <w:rPr>
          <w:color w:val="000000"/>
          <w:sz w:val="24"/>
          <w:szCs w:val="24"/>
        </w:rPr>
      </w:pPr>
    </w:p>
    <w:p w:rsidR="008A6E70" w:rsidRPr="001F7014" w:rsidRDefault="008A6E70" w:rsidP="00F47533">
      <w:pPr>
        <w:pStyle w:val="Cabealho"/>
        <w:numPr>
          <w:ilvl w:val="0"/>
          <w:numId w:val="2"/>
        </w:numPr>
        <w:tabs>
          <w:tab w:val="clear" w:pos="4419"/>
          <w:tab w:val="clear" w:pos="8838"/>
        </w:tabs>
        <w:jc w:val="both"/>
        <w:rPr>
          <w:color w:val="000000"/>
          <w:sz w:val="24"/>
          <w:szCs w:val="24"/>
        </w:rPr>
      </w:pPr>
      <w:r w:rsidRPr="001F7014">
        <w:rPr>
          <w:color w:val="000000"/>
          <w:sz w:val="24"/>
          <w:szCs w:val="24"/>
        </w:rPr>
        <w:lastRenderedPageBreak/>
        <w:t>Adiar a data da abertura da presente licitação, dando disso conhecimento aos interessados, com antecedência mínima de 48 (quarenta e oito) horas;</w:t>
      </w:r>
    </w:p>
    <w:p w:rsidR="008A6E70" w:rsidRPr="001F7014" w:rsidRDefault="00851CB0" w:rsidP="00F47533">
      <w:pPr>
        <w:pStyle w:val="Cabealho"/>
        <w:numPr>
          <w:ilvl w:val="0"/>
          <w:numId w:val="2"/>
        </w:numPr>
        <w:tabs>
          <w:tab w:val="clear" w:pos="4419"/>
          <w:tab w:val="clear" w:pos="8838"/>
        </w:tabs>
        <w:jc w:val="both"/>
        <w:rPr>
          <w:color w:val="000000"/>
          <w:sz w:val="24"/>
          <w:szCs w:val="24"/>
        </w:rPr>
      </w:pPr>
      <w:r w:rsidRPr="001F7014">
        <w:rPr>
          <w:color w:val="000000"/>
          <w:sz w:val="24"/>
          <w:szCs w:val="24"/>
        </w:rPr>
        <w:t>Revogar e/ou anular</w:t>
      </w:r>
      <w:r w:rsidR="008A6E70" w:rsidRPr="001F7014">
        <w:rPr>
          <w:color w:val="000000"/>
          <w:sz w:val="24"/>
          <w:szCs w:val="24"/>
        </w:rPr>
        <w:t xml:space="preserve"> no todo ou em parte, a presente licitação, dando disso ciência aos interessados</w:t>
      </w:r>
      <w:r w:rsidRPr="001F7014">
        <w:rPr>
          <w:color w:val="000000"/>
          <w:sz w:val="24"/>
          <w:szCs w:val="24"/>
        </w:rPr>
        <w:t>.</w:t>
      </w: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.13-</w:t>
      </w:r>
      <w:r w:rsidR="00100DA4" w:rsidRPr="001F7014">
        <w:rPr>
          <w:color w:val="000000"/>
          <w:sz w:val="24"/>
          <w:szCs w:val="24"/>
        </w:rPr>
        <w:t xml:space="preserve"> </w:t>
      </w:r>
      <w:r w:rsidR="008A6E70" w:rsidRPr="001F7014">
        <w:rPr>
          <w:color w:val="000000"/>
          <w:sz w:val="24"/>
          <w:szCs w:val="24"/>
        </w:rPr>
        <w:t>O foro para dirimir questões será o da Comarca de Bom Jardim, RJ.</w:t>
      </w:r>
    </w:p>
    <w:p w:rsidR="008A6E70" w:rsidRPr="001F7014"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.14-</w:t>
      </w:r>
      <w:r w:rsidR="00100DA4" w:rsidRPr="001F7014">
        <w:rPr>
          <w:color w:val="000000"/>
          <w:sz w:val="24"/>
          <w:szCs w:val="24"/>
        </w:rPr>
        <w:t xml:space="preserve"> </w:t>
      </w:r>
      <w:r w:rsidR="008A6E70" w:rsidRPr="001F7014">
        <w:rPr>
          <w:color w:val="000000"/>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1F7014">
        <w:rPr>
          <w:color w:val="000000"/>
          <w:sz w:val="24"/>
          <w:szCs w:val="24"/>
          <w:u w:val="single"/>
        </w:rPr>
        <w:t xml:space="preserve"> na Lei Federal nº 8.666/93 e alterações posteriores, na Lei Federal nº 10.520 e no Decreto Municipal nº 1.393/05</w:t>
      </w:r>
      <w:r w:rsidR="008A6E70" w:rsidRPr="001F7014">
        <w:rPr>
          <w:color w:val="000000"/>
          <w:sz w:val="24"/>
          <w:szCs w:val="24"/>
        </w:rPr>
        <w:t>, e demais normas pertinentes.</w:t>
      </w:r>
    </w:p>
    <w:p w:rsidR="003807A1" w:rsidRPr="001F7014" w:rsidRDefault="003807A1" w:rsidP="00F47533">
      <w:pPr>
        <w:pStyle w:val="Cabealho"/>
        <w:tabs>
          <w:tab w:val="clear" w:pos="4419"/>
          <w:tab w:val="clear" w:pos="8838"/>
        </w:tabs>
        <w:jc w:val="both"/>
        <w:rPr>
          <w:color w:val="000000"/>
          <w:sz w:val="24"/>
          <w:szCs w:val="24"/>
        </w:rPr>
      </w:pPr>
    </w:p>
    <w:p w:rsidR="008A6E70" w:rsidRDefault="009641CA" w:rsidP="00F47533">
      <w:pPr>
        <w:pStyle w:val="Cabealho"/>
        <w:tabs>
          <w:tab w:val="clear" w:pos="4419"/>
          <w:tab w:val="clear" w:pos="8838"/>
        </w:tabs>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.15 - Os créditos pelos quais as despesas relativas à presente licitação correrão por conta das seguintes dotações orçamentária.</w:t>
      </w:r>
    </w:p>
    <w:p w:rsidR="005D1EA8" w:rsidRPr="001F7014" w:rsidRDefault="005D1EA8" w:rsidP="00F47533">
      <w:pPr>
        <w:pStyle w:val="Cabealho"/>
        <w:tabs>
          <w:tab w:val="clear" w:pos="4419"/>
          <w:tab w:val="clear" w:pos="8838"/>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1F7014" w:rsidRDefault="00AE18D2" w:rsidP="00F47533">
            <w:pPr>
              <w:pStyle w:val="Padro"/>
              <w:jc w:val="center"/>
              <w:rPr>
                <w:b/>
                <w:color w:val="000000"/>
                <w:szCs w:val="24"/>
              </w:rPr>
            </w:pPr>
            <w:r w:rsidRPr="001F7014">
              <w:rPr>
                <w:b/>
                <w:color w:val="000000"/>
                <w:szCs w:val="24"/>
              </w:rPr>
              <w:t>CONTA</w:t>
            </w:r>
          </w:p>
        </w:tc>
        <w:tc>
          <w:tcPr>
            <w:tcW w:w="3127" w:type="dxa"/>
          </w:tcPr>
          <w:p w:rsidR="00AE18D2" w:rsidRPr="001F7014" w:rsidRDefault="00AE18D2" w:rsidP="00F47533">
            <w:pPr>
              <w:pStyle w:val="Padro"/>
              <w:jc w:val="center"/>
              <w:rPr>
                <w:b/>
                <w:color w:val="000000"/>
                <w:szCs w:val="24"/>
              </w:rPr>
            </w:pPr>
            <w:r w:rsidRPr="001F7014">
              <w:rPr>
                <w:b/>
                <w:color w:val="000000"/>
                <w:szCs w:val="24"/>
              </w:rPr>
              <w:t>PROG. DE TRABALHO</w:t>
            </w:r>
          </w:p>
        </w:tc>
        <w:tc>
          <w:tcPr>
            <w:tcW w:w="2023" w:type="dxa"/>
            <w:tcBorders>
              <w:right w:val="single" w:sz="4" w:space="0" w:color="auto"/>
            </w:tcBorders>
          </w:tcPr>
          <w:p w:rsidR="00AE18D2" w:rsidRPr="001F7014" w:rsidRDefault="00AE18D2" w:rsidP="00F47533">
            <w:pPr>
              <w:pStyle w:val="Padro"/>
              <w:jc w:val="center"/>
              <w:rPr>
                <w:b/>
                <w:color w:val="000000"/>
                <w:szCs w:val="24"/>
              </w:rPr>
            </w:pPr>
            <w:r w:rsidRPr="001F7014">
              <w:rPr>
                <w:b/>
                <w:color w:val="000000"/>
                <w:szCs w:val="24"/>
              </w:rPr>
              <w:t>NAT. DESPESA</w:t>
            </w:r>
          </w:p>
        </w:tc>
        <w:tc>
          <w:tcPr>
            <w:tcW w:w="2340" w:type="dxa"/>
            <w:tcBorders>
              <w:top w:val="nil"/>
              <w:left w:val="nil"/>
              <w:bottom w:val="nil"/>
              <w:right w:val="nil"/>
            </w:tcBorders>
          </w:tcPr>
          <w:p w:rsidR="00AE18D2" w:rsidRPr="001F7014" w:rsidRDefault="00AE18D2" w:rsidP="00F47533">
            <w:pPr>
              <w:pStyle w:val="Padro"/>
              <w:jc w:val="center"/>
              <w:rPr>
                <w:b/>
                <w:color w:val="000000"/>
                <w:szCs w:val="24"/>
              </w:rPr>
            </w:pPr>
          </w:p>
        </w:tc>
      </w:tr>
      <w:tr w:rsidR="00896820" w:rsidRPr="00957241" w:rsidTr="00B53E30">
        <w:tc>
          <w:tcPr>
            <w:tcW w:w="1510" w:type="dxa"/>
          </w:tcPr>
          <w:p w:rsidR="00896820" w:rsidRPr="001F7014" w:rsidRDefault="00896820" w:rsidP="00F47533">
            <w:pPr>
              <w:pStyle w:val="Corpodetexto3"/>
              <w:jc w:val="center"/>
              <w:rPr>
                <w:color w:val="000000"/>
                <w:sz w:val="24"/>
                <w:szCs w:val="24"/>
              </w:rPr>
            </w:pPr>
            <w:r>
              <w:rPr>
                <w:color w:val="000000"/>
                <w:sz w:val="24"/>
                <w:szCs w:val="24"/>
              </w:rPr>
              <w:t>014</w:t>
            </w:r>
          </w:p>
        </w:tc>
        <w:tc>
          <w:tcPr>
            <w:tcW w:w="3127" w:type="dxa"/>
          </w:tcPr>
          <w:p w:rsidR="00896820" w:rsidRPr="007D2F2A" w:rsidRDefault="00896820" w:rsidP="008E3974">
            <w:pPr>
              <w:jc w:val="center"/>
              <w:rPr>
                <w:sz w:val="24"/>
              </w:rPr>
            </w:pPr>
            <w:r w:rsidRPr="007D2F2A">
              <w:rPr>
                <w:sz w:val="24"/>
              </w:rPr>
              <w:t>0900.0824400731.060</w:t>
            </w:r>
          </w:p>
        </w:tc>
        <w:tc>
          <w:tcPr>
            <w:tcW w:w="2023" w:type="dxa"/>
          </w:tcPr>
          <w:p w:rsidR="00896820" w:rsidRPr="007D2F2A" w:rsidRDefault="00896820" w:rsidP="008E3974">
            <w:pPr>
              <w:jc w:val="center"/>
              <w:rPr>
                <w:sz w:val="24"/>
              </w:rPr>
            </w:pPr>
            <w:r w:rsidRPr="007D2F2A">
              <w:rPr>
                <w:sz w:val="24"/>
              </w:rPr>
              <w:t>4490.52.00</w:t>
            </w:r>
          </w:p>
        </w:tc>
        <w:tc>
          <w:tcPr>
            <w:tcW w:w="2340" w:type="dxa"/>
          </w:tcPr>
          <w:p w:rsidR="00896820" w:rsidRPr="002553AF" w:rsidRDefault="00896820" w:rsidP="008E3974">
            <w:pPr>
              <w:pStyle w:val="Corpodetexto3"/>
              <w:spacing w:line="276" w:lineRule="auto"/>
              <w:jc w:val="center"/>
              <w:rPr>
                <w:color w:val="000000"/>
                <w:sz w:val="24"/>
                <w:szCs w:val="24"/>
              </w:rPr>
            </w:pPr>
            <w:r w:rsidRPr="002553AF">
              <w:rPr>
                <w:color w:val="000000"/>
                <w:sz w:val="24"/>
                <w:szCs w:val="24"/>
              </w:rPr>
              <w:t>Material Permanente</w:t>
            </w:r>
          </w:p>
        </w:tc>
      </w:tr>
    </w:tbl>
    <w:p w:rsidR="00CD4CD3" w:rsidRPr="001F7014" w:rsidRDefault="009641CA" w:rsidP="00896820">
      <w:pPr>
        <w:pStyle w:val="Cabealho"/>
        <w:tabs>
          <w:tab w:val="clear" w:pos="4419"/>
          <w:tab w:val="clear" w:pos="8838"/>
        </w:tabs>
        <w:spacing w:before="240"/>
        <w:jc w:val="both"/>
        <w:rPr>
          <w:color w:val="000000"/>
          <w:sz w:val="24"/>
          <w:szCs w:val="24"/>
        </w:rPr>
      </w:pPr>
      <w:r w:rsidRPr="001F7014">
        <w:rPr>
          <w:color w:val="000000"/>
          <w:sz w:val="24"/>
          <w:szCs w:val="24"/>
        </w:rPr>
        <w:t>2</w:t>
      </w:r>
      <w:r w:rsidR="008B0FB2" w:rsidRPr="001F7014">
        <w:rPr>
          <w:color w:val="000000"/>
          <w:sz w:val="24"/>
          <w:szCs w:val="24"/>
        </w:rPr>
        <w:t>4</w:t>
      </w:r>
      <w:r w:rsidR="008A6E70" w:rsidRPr="001F7014">
        <w:rPr>
          <w:color w:val="000000"/>
          <w:sz w:val="24"/>
          <w:szCs w:val="24"/>
        </w:rPr>
        <w:t xml:space="preserve">.16- </w:t>
      </w:r>
      <w:r w:rsidR="009A4623" w:rsidRPr="001F7014">
        <w:rPr>
          <w:color w:val="000000"/>
          <w:sz w:val="24"/>
          <w:szCs w:val="24"/>
        </w:rPr>
        <w:t xml:space="preserve">Qualquer pedido de esclarecimento em relação e eventuais dúvidas na interpretação do presente Edital e seus Anexos, deverão ser encaminhadas para o e-mail: </w:t>
      </w:r>
      <w:hyperlink r:id="rId12" w:history="1">
        <w:r w:rsidR="00100DA4" w:rsidRPr="001F7014">
          <w:rPr>
            <w:rStyle w:val="Hyperlink"/>
            <w:color w:val="000000"/>
            <w:sz w:val="24"/>
            <w:szCs w:val="24"/>
          </w:rPr>
          <w:t>licitacao.bomjardim@gmail.com</w:t>
        </w:r>
      </w:hyperlink>
      <w:r w:rsidR="009A4623" w:rsidRPr="001F7014">
        <w:rPr>
          <w:color w:val="000000"/>
          <w:sz w:val="24"/>
          <w:szCs w:val="24"/>
        </w:rPr>
        <w:t xml:space="preserve">, ou ainda, feitas pessoalmente </w:t>
      </w:r>
      <w:r w:rsidR="00100DA4" w:rsidRPr="001F7014">
        <w:rPr>
          <w:color w:val="000000"/>
          <w:sz w:val="24"/>
          <w:szCs w:val="24"/>
        </w:rPr>
        <w:t>ao</w:t>
      </w:r>
      <w:r w:rsidR="009A4623" w:rsidRPr="001F7014">
        <w:rPr>
          <w:color w:val="000000"/>
          <w:sz w:val="24"/>
          <w:szCs w:val="24"/>
        </w:rPr>
        <w:t xml:space="preserve"> Pregoeir</w:t>
      </w:r>
      <w:r w:rsidR="00100DA4" w:rsidRPr="001F7014">
        <w:rPr>
          <w:color w:val="000000"/>
          <w:sz w:val="24"/>
          <w:szCs w:val="24"/>
        </w:rPr>
        <w:t>o</w:t>
      </w:r>
      <w:r w:rsidR="009A4623" w:rsidRPr="001F7014">
        <w:rPr>
          <w:color w:val="000000"/>
          <w:sz w:val="24"/>
          <w:szCs w:val="24"/>
        </w:rPr>
        <w:t xml:space="preserve">, no horário de 9:00 às 12:00 horas e 13h00min. às 17h00min., na Praça Governador Roberto Silveira nº 44 , </w:t>
      </w:r>
      <w:r w:rsidR="00100DA4" w:rsidRPr="001F7014">
        <w:rPr>
          <w:color w:val="000000"/>
          <w:sz w:val="24"/>
          <w:szCs w:val="24"/>
        </w:rPr>
        <w:t>4</w:t>
      </w:r>
      <w:r w:rsidR="009A4623" w:rsidRPr="001F7014">
        <w:rPr>
          <w:color w:val="000000"/>
          <w:sz w:val="24"/>
          <w:szCs w:val="24"/>
        </w:rPr>
        <w:t>º andar Centro, Bom Jardim- RJ onde poderá ser retirada cópia integral do Edital e seus anexos</w:t>
      </w:r>
      <w:r w:rsidR="000C73A7" w:rsidRPr="001F7014">
        <w:rPr>
          <w:color w:val="000000"/>
          <w:sz w:val="24"/>
          <w:szCs w:val="24"/>
        </w:rPr>
        <w:t xml:space="preserve">, </w:t>
      </w:r>
      <w:r w:rsidR="00100DA4" w:rsidRPr="001F7014">
        <w:rPr>
          <w:color w:val="000000"/>
          <w:sz w:val="24"/>
          <w:szCs w:val="24"/>
        </w:rPr>
        <w:t xml:space="preserve"> </w:t>
      </w:r>
      <w:r w:rsidR="000C73A7" w:rsidRPr="001F7014">
        <w:rPr>
          <w:color w:val="000000"/>
          <w:sz w:val="24"/>
          <w:szCs w:val="24"/>
        </w:rPr>
        <w:t>tel</w:t>
      </w:r>
      <w:r w:rsidR="00100DA4" w:rsidRPr="001F7014">
        <w:rPr>
          <w:color w:val="000000"/>
          <w:sz w:val="24"/>
          <w:szCs w:val="24"/>
        </w:rPr>
        <w:t xml:space="preserve"> </w:t>
      </w:r>
      <w:r w:rsidR="000C73A7" w:rsidRPr="001F7014">
        <w:rPr>
          <w:color w:val="000000"/>
          <w:sz w:val="24"/>
          <w:szCs w:val="24"/>
        </w:rPr>
        <w:t xml:space="preserve"> (22)</w:t>
      </w:r>
      <w:r w:rsidR="00100DA4" w:rsidRPr="001F7014">
        <w:rPr>
          <w:color w:val="000000"/>
          <w:sz w:val="24"/>
          <w:szCs w:val="24"/>
        </w:rPr>
        <w:t xml:space="preserve"> </w:t>
      </w:r>
      <w:r w:rsidR="000C73A7" w:rsidRPr="001F7014">
        <w:rPr>
          <w:color w:val="000000"/>
          <w:sz w:val="24"/>
          <w:szCs w:val="24"/>
        </w:rPr>
        <w:t xml:space="preserve"> 2566</w:t>
      </w:r>
      <w:r w:rsidR="00100DA4" w:rsidRPr="001F7014">
        <w:rPr>
          <w:color w:val="000000"/>
          <w:sz w:val="24"/>
          <w:szCs w:val="24"/>
        </w:rPr>
        <w:t xml:space="preserve"> </w:t>
      </w:r>
      <w:r w:rsidR="000C73A7" w:rsidRPr="001F7014">
        <w:rPr>
          <w:color w:val="000000"/>
          <w:sz w:val="24"/>
          <w:szCs w:val="24"/>
        </w:rPr>
        <w:t>-</w:t>
      </w:r>
      <w:r w:rsidR="00100DA4" w:rsidRPr="001F7014">
        <w:rPr>
          <w:color w:val="000000"/>
          <w:sz w:val="24"/>
          <w:szCs w:val="24"/>
        </w:rPr>
        <w:t xml:space="preserve"> </w:t>
      </w:r>
      <w:r w:rsidR="000C73A7" w:rsidRPr="001F7014">
        <w:rPr>
          <w:color w:val="000000"/>
          <w:sz w:val="24"/>
          <w:szCs w:val="24"/>
        </w:rPr>
        <w:t>2</w:t>
      </w:r>
      <w:r w:rsidR="00100DA4" w:rsidRPr="001F7014">
        <w:rPr>
          <w:color w:val="000000"/>
          <w:sz w:val="24"/>
          <w:szCs w:val="24"/>
        </w:rPr>
        <w:t>916 ou</w:t>
      </w:r>
      <w:r w:rsidR="0092011F" w:rsidRPr="001F7014">
        <w:rPr>
          <w:color w:val="000000"/>
          <w:sz w:val="24"/>
          <w:szCs w:val="24"/>
        </w:rPr>
        <w:t xml:space="preserve">    </w:t>
      </w:r>
      <w:r w:rsidR="00100DA4" w:rsidRPr="001F7014">
        <w:rPr>
          <w:color w:val="000000"/>
          <w:sz w:val="24"/>
          <w:szCs w:val="24"/>
        </w:rPr>
        <w:t>2566 -2316</w:t>
      </w:r>
      <w:r w:rsidR="009A4623" w:rsidRPr="001F7014">
        <w:rPr>
          <w:color w:val="000000"/>
          <w:sz w:val="24"/>
          <w:szCs w:val="24"/>
        </w:rPr>
        <w:t>.</w:t>
      </w:r>
    </w:p>
    <w:p w:rsidR="009A4623" w:rsidRPr="001F7014" w:rsidRDefault="009A4623" w:rsidP="00F47533">
      <w:pPr>
        <w:pStyle w:val="Cabealho"/>
        <w:tabs>
          <w:tab w:val="clear" w:pos="4419"/>
          <w:tab w:val="clear" w:pos="8838"/>
        </w:tabs>
        <w:jc w:val="both"/>
        <w:rPr>
          <w:color w:val="000000"/>
          <w:sz w:val="24"/>
          <w:szCs w:val="24"/>
        </w:rPr>
      </w:pPr>
    </w:p>
    <w:p w:rsidR="00114655" w:rsidRPr="008B0FB2" w:rsidRDefault="006A50CC" w:rsidP="00F47533">
      <w:pPr>
        <w:jc w:val="both"/>
        <w:rPr>
          <w:sz w:val="24"/>
          <w:szCs w:val="24"/>
        </w:rPr>
      </w:pPr>
      <w:r w:rsidRPr="001F7014">
        <w:rPr>
          <w:color w:val="000000"/>
          <w:sz w:val="24"/>
          <w:szCs w:val="24"/>
        </w:rPr>
        <w:t>2</w:t>
      </w:r>
      <w:r w:rsidR="008B0FB2" w:rsidRPr="001F7014">
        <w:rPr>
          <w:color w:val="000000"/>
          <w:sz w:val="24"/>
          <w:szCs w:val="24"/>
        </w:rPr>
        <w:t>4</w:t>
      </w:r>
      <w:r w:rsidR="00CD4CD3" w:rsidRPr="001F7014">
        <w:rPr>
          <w:color w:val="000000"/>
          <w:sz w:val="24"/>
          <w:szCs w:val="24"/>
        </w:rPr>
        <w:t xml:space="preserve">.17- </w:t>
      </w:r>
      <w:r w:rsidR="00B239DC" w:rsidRPr="008B0FB2">
        <w:rPr>
          <w:sz w:val="24"/>
          <w:szCs w:val="24"/>
        </w:rPr>
        <w:t xml:space="preserve">O </w:t>
      </w:r>
      <w:r w:rsidR="00F012C4">
        <w:rPr>
          <w:sz w:val="24"/>
          <w:szCs w:val="24"/>
        </w:rPr>
        <w:t xml:space="preserve">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w:t>
      </w:r>
      <w:r w:rsidR="00F012C4" w:rsidRPr="0030682D">
        <w:rPr>
          <w:sz w:val="24"/>
          <w:szCs w:val="24"/>
        </w:rPr>
        <w:t>ou na Secretaria Municipal de Assistência Social e Direitos Humanos, situado na Rua Miguel de Carva</w:t>
      </w:r>
      <w:r w:rsidR="00F012C4">
        <w:rPr>
          <w:sz w:val="24"/>
          <w:szCs w:val="24"/>
        </w:rPr>
        <w:t>lho, nº158, Centro – Bom Jardim</w:t>
      </w:r>
      <w:r w:rsidR="00F012C4" w:rsidRPr="00851664">
        <w:rPr>
          <w:sz w:val="24"/>
          <w:szCs w:val="24"/>
        </w:rPr>
        <w:t>, das 9 às 12h e das 13 às 17h.</w:t>
      </w:r>
    </w:p>
    <w:p w:rsidR="00B239DC" w:rsidRPr="001F7014" w:rsidRDefault="00B239DC" w:rsidP="00F47533">
      <w:pPr>
        <w:jc w:val="both"/>
        <w:rPr>
          <w:b/>
          <w:color w:val="000000"/>
          <w:sz w:val="24"/>
          <w:szCs w:val="24"/>
        </w:rPr>
      </w:pPr>
    </w:p>
    <w:p w:rsidR="004D2731" w:rsidRDefault="006A50CC" w:rsidP="00F47533">
      <w:pPr>
        <w:pStyle w:val="Cabealho"/>
        <w:tabs>
          <w:tab w:val="left" w:pos="708"/>
        </w:tabs>
        <w:suppressAutoHyphens/>
        <w:spacing w:after="200"/>
        <w:jc w:val="both"/>
        <w:rPr>
          <w:sz w:val="24"/>
          <w:szCs w:val="24"/>
        </w:rPr>
      </w:pPr>
      <w:r w:rsidRPr="001F7014">
        <w:rPr>
          <w:b/>
          <w:color w:val="000000"/>
          <w:sz w:val="24"/>
          <w:szCs w:val="24"/>
        </w:rPr>
        <w:t>2</w:t>
      </w:r>
      <w:r w:rsidR="008B0FB2" w:rsidRPr="001F7014">
        <w:rPr>
          <w:b/>
          <w:color w:val="000000"/>
          <w:sz w:val="24"/>
          <w:szCs w:val="24"/>
        </w:rPr>
        <w:t>4</w:t>
      </w:r>
      <w:r w:rsidR="009641CA" w:rsidRPr="001F7014">
        <w:rPr>
          <w:b/>
          <w:color w:val="000000"/>
          <w:sz w:val="24"/>
          <w:szCs w:val="24"/>
        </w:rPr>
        <w:t>.18</w:t>
      </w:r>
      <w:r w:rsidR="003807A1" w:rsidRPr="001F7014">
        <w:rPr>
          <w:b/>
          <w:color w:val="000000"/>
          <w:sz w:val="24"/>
          <w:szCs w:val="24"/>
        </w:rPr>
        <w:t xml:space="preserve"> </w:t>
      </w:r>
      <w:r w:rsidR="009641CA" w:rsidRPr="001F7014">
        <w:rPr>
          <w:b/>
          <w:color w:val="000000"/>
          <w:sz w:val="24"/>
          <w:szCs w:val="24"/>
        </w:rPr>
        <w:t>-</w:t>
      </w:r>
      <w:r w:rsidR="007A74D2" w:rsidRPr="001F7014">
        <w:rPr>
          <w:b/>
          <w:color w:val="000000"/>
          <w:sz w:val="24"/>
          <w:szCs w:val="24"/>
        </w:rPr>
        <w:t xml:space="preserve"> </w:t>
      </w:r>
      <w:r w:rsidR="009132B6" w:rsidRPr="001F7014">
        <w:rPr>
          <w:b/>
          <w:color w:val="000000"/>
          <w:sz w:val="24"/>
          <w:szCs w:val="24"/>
        </w:rPr>
        <w:t>DAS CONDIÇÕES PARA SEGURO</w:t>
      </w:r>
      <w:r w:rsidR="007A74D2" w:rsidRPr="001F7014">
        <w:rPr>
          <w:b/>
          <w:color w:val="000000"/>
          <w:sz w:val="24"/>
          <w:szCs w:val="24"/>
        </w:rPr>
        <w:t>:</w:t>
      </w:r>
      <w:r w:rsidR="001473F3" w:rsidRPr="001F7014">
        <w:rPr>
          <w:color w:val="000000"/>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1F7014" w:rsidRDefault="009641CA" w:rsidP="00F47533">
      <w:pPr>
        <w:pStyle w:val="Cabealho"/>
        <w:tabs>
          <w:tab w:val="clear" w:pos="4419"/>
          <w:tab w:val="clear" w:pos="8838"/>
        </w:tabs>
        <w:spacing w:after="240"/>
        <w:jc w:val="both"/>
        <w:rPr>
          <w:b/>
          <w:bCs/>
          <w:color w:val="000000"/>
          <w:sz w:val="24"/>
          <w:szCs w:val="24"/>
        </w:rPr>
      </w:pPr>
      <w:r w:rsidRPr="001F7014">
        <w:rPr>
          <w:b/>
          <w:bCs/>
          <w:color w:val="000000"/>
          <w:sz w:val="24"/>
          <w:szCs w:val="24"/>
        </w:rPr>
        <w:t>2</w:t>
      </w:r>
      <w:r w:rsidR="00C97A92" w:rsidRPr="001F7014">
        <w:rPr>
          <w:b/>
          <w:bCs/>
          <w:color w:val="000000"/>
          <w:sz w:val="24"/>
          <w:szCs w:val="24"/>
        </w:rPr>
        <w:t>5</w:t>
      </w:r>
      <w:r w:rsidR="008A6E70" w:rsidRPr="001F7014">
        <w:rPr>
          <w:b/>
          <w:bCs/>
          <w:color w:val="000000"/>
          <w:sz w:val="24"/>
          <w:szCs w:val="24"/>
        </w:rPr>
        <w:t>- ANEXOS QUE INTEGRAM ESTE EDITAL</w:t>
      </w:r>
    </w:p>
    <w:p w:rsidR="008A6E70" w:rsidRPr="001F7014" w:rsidRDefault="008A6E70" w:rsidP="00F47533">
      <w:pPr>
        <w:pStyle w:val="Cabealho"/>
        <w:tabs>
          <w:tab w:val="clear" w:pos="4419"/>
          <w:tab w:val="clear" w:pos="8838"/>
        </w:tabs>
        <w:jc w:val="both"/>
        <w:rPr>
          <w:color w:val="000000"/>
          <w:sz w:val="24"/>
          <w:szCs w:val="24"/>
        </w:rPr>
      </w:pPr>
      <w:r w:rsidRPr="001F7014">
        <w:rPr>
          <w:color w:val="000000"/>
          <w:sz w:val="24"/>
          <w:szCs w:val="24"/>
        </w:rPr>
        <w:t>Os anexos que integram este Edital, como partes inseparáveis, são os seguintes:</w:t>
      </w:r>
    </w:p>
    <w:p w:rsidR="008A6E70" w:rsidRPr="001F7014" w:rsidRDefault="00B82700" w:rsidP="00F47533">
      <w:pPr>
        <w:pStyle w:val="Cabealho"/>
        <w:tabs>
          <w:tab w:val="clear" w:pos="4419"/>
          <w:tab w:val="clear" w:pos="8838"/>
        </w:tabs>
        <w:rPr>
          <w:color w:val="000000"/>
          <w:sz w:val="24"/>
          <w:szCs w:val="24"/>
        </w:rPr>
      </w:pPr>
      <w:r w:rsidRPr="001F7014">
        <w:rPr>
          <w:color w:val="000000"/>
          <w:sz w:val="24"/>
          <w:szCs w:val="24"/>
        </w:rPr>
        <w:t>2</w:t>
      </w:r>
      <w:r w:rsidR="00C97A92" w:rsidRPr="001F7014">
        <w:rPr>
          <w:color w:val="000000"/>
          <w:sz w:val="24"/>
          <w:szCs w:val="24"/>
        </w:rPr>
        <w:t>5</w:t>
      </w:r>
      <w:r w:rsidR="008A6E70" w:rsidRPr="001F7014">
        <w:rPr>
          <w:color w:val="000000"/>
          <w:sz w:val="24"/>
          <w:szCs w:val="24"/>
        </w:rPr>
        <w:t>-1- Anexo I – Termo Referência</w:t>
      </w:r>
    </w:p>
    <w:p w:rsidR="008A6E70" w:rsidRPr="001F7014" w:rsidRDefault="00B82700" w:rsidP="00F47533">
      <w:pPr>
        <w:pStyle w:val="Cabealho"/>
        <w:tabs>
          <w:tab w:val="clear" w:pos="4419"/>
          <w:tab w:val="clear" w:pos="8838"/>
        </w:tabs>
        <w:rPr>
          <w:color w:val="000000"/>
          <w:sz w:val="24"/>
          <w:szCs w:val="24"/>
        </w:rPr>
      </w:pPr>
      <w:r w:rsidRPr="001F7014">
        <w:rPr>
          <w:color w:val="000000"/>
          <w:sz w:val="24"/>
          <w:szCs w:val="24"/>
        </w:rPr>
        <w:t>2</w:t>
      </w:r>
      <w:r w:rsidR="00C97A92" w:rsidRPr="001F7014">
        <w:rPr>
          <w:color w:val="000000"/>
          <w:sz w:val="24"/>
          <w:szCs w:val="24"/>
        </w:rPr>
        <w:t>5</w:t>
      </w:r>
      <w:r w:rsidR="008A6E70" w:rsidRPr="001F7014">
        <w:rPr>
          <w:color w:val="000000"/>
          <w:sz w:val="24"/>
          <w:szCs w:val="24"/>
        </w:rPr>
        <w:t>.2 - Anexo II - Proposta de Preços</w:t>
      </w:r>
    </w:p>
    <w:p w:rsidR="008A6E70" w:rsidRPr="001F7014" w:rsidRDefault="00C97A92" w:rsidP="00F47533">
      <w:pPr>
        <w:pStyle w:val="Cabealho"/>
        <w:tabs>
          <w:tab w:val="clear" w:pos="4419"/>
          <w:tab w:val="clear" w:pos="8838"/>
        </w:tabs>
        <w:rPr>
          <w:color w:val="000000"/>
          <w:sz w:val="24"/>
          <w:szCs w:val="24"/>
        </w:rPr>
      </w:pPr>
      <w:r w:rsidRPr="001F7014">
        <w:rPr>
          <w:color w:val="000000"/>
          <w:sz w:val="24"/>
          <w:szCs w:val="24"/>
        </w:rPr>
        <w:t>25</w:t>
      </w:r>
      <w:r w:rsidR="008A6E70" w:rsidRPr="001F7014">
        <w:rPr>
          <w:color w:val="000000"/>
          <w:sz w:val="24"/>
          <w:szCs w:val="24"/>
        </w:rPr>
        <w:t>.3 - Anexo III – Declaração de Fatos Impeditivos</w:t>
      </w:r>
    </w:p>
    <w:p w:rsidR="008A6E70" w:rsidRPr="001F7014" w:rsidRDefault="00C97A92" w:rsidP="00F47533">
      <w:pPr>
        <w:pStyle w:val="Cabealho"/>
        <w:tabs>
          <w:tab w:val="clear" w:pos="4419"/>
          <w:tab w:val="clear" w:pos="8838"/>
        </w:tabs>
        <w:rPr>
          <w:color w:val="000000"/>
          <w:sz w:val="24"/>
          <w:szCs w:val="24"/>
        </w:rPr>
      </w:pPr>
      <w:r w:rsidRPr="001F7014">
        <w:rPr>
          <w:color w:val="000000"/>
          <w:sz w:val="24"/>
          <w:szCs w:val="24"/>
        </w:rPr>
        <w:t>25</w:t>
      </w:r>
      <w:r w:rsidR="008A6E70" w:rsidRPr="001F7014">
        <w:rPr>
          <w:color w:val="000000"/>
          <w:sz w:val="24"/>
          <w:szCs w:val="24"/>
        </w:rPr>
        <w:t>.4- Anexo IV – Carta de Credenciamento</w:t>
      </w:r>
    </w:p>
    <w:p w:rsidR="008A6E70" w:rsidRPr="001F7014" w:rsidRDefault="00C97A92" w:rsidP="00F47533">
      <w:pPr>
        <w:pStyle w:val="Cabealho"/>
        <w:tabs>
          <w:tab w:val="clear" w:pos="4419"/>
          <w:tab w:val="clear" w:pos="8838"/>
        </w:tabs>
        <w:rPr>
          <w:color w:val="000000"/>
          <w:sz w:val="24"/>
          <w:szCs w:val="24"/>
        </w:rPr>
      </w:pPr>
      <w:r w:rsidRPr="001F7014">
        <w:rPr>
          <w:color w:val="000000"/>
          <w:sz w:val="24"/>
          <w:szCs w:val="24"/>
        </w:rPr>
        <w:t>25</w:t>
      </w:r>
      <w:r w:rsidR="008A6E70" w:rsidRPr="001F7014">
        <w:rPr>
          <w:color w:val="000000"/>
          <w:sz w:val="24"/>
          <w:szCs w:val="24"/>
        </w:rPr>
        <w:t xml:space="preserve">.5- Anexo V - Modelo de Declaração relativa a trabalho de menores . </w:t>
      </w:r>
    </w:p>
    <w:p w:rsidR="00A27BF0" w:rsidRPr="001F7014" w:rsidRDefault="00A27BF0" w:rsidP="00F47533">
      <w:pPr>
        <w:pStyle w:val="Cabealho"/>
        <w:rPr>
          <w:color w:val="000000"/>
          <w:sz w:val="24"/>
          <w:szCs w:val="24"/>
        </w:rPr>
      </w:pPr>
      <w:r w:rsidRPr="001F7014">
        <w:rPr>
          <w:color w:val="000000"/>
          <w:sz w:val="24"/>
          <w:szCs w:val="24"/>
        </w:rPr>
        <w:t>25.6- Anexo VI - Declaração de Equiparação como Pequeno Negócio.</w:t>
      </w:r>
    </w:p>
    <w:p w:rsidR="00A27BF0" w:rsidRPr="001F7014" w:rsidRDefault="00A27BF0" w:rsidP="00F47533">
      <w:pPr>
        <w:pStyle w:val="Cabealho"/>
        <w:rPr>
          <w:color w:val="000000"/>
          <w:sz w:val="24"/>
          <w:szCs w:val="24"/>
        </w:rPr>
      </w:pPr>
      <w:r w:rsidRPr="001F7014">
        <w:rPr>
          <w:color w:val="000000"/>
          <w:sz w:val="24"/>
          <w:szCs w:val="24"/>
        </w:rPr>
        <w:t>25.7-Anexo VII- Declaração de Atendimento aos Requisitos de Habilitação</w:t>
      </w:r>
    </w:p>
    <w:p w:rsidR="00A27BF0" w:rsidRPr="001F7014" w:rsidRDefault="00A27BF0" w:rsidP="00F47533">
      <w:pPr>
        <w:pStyle w:val="Cabealho"/>
        <w:rPr>
          <w:color w:val="000000"/>
          <w:sz w:val="24"/>
          <w:szCs w:val="24"/>
        </w:rPr>
      </w:pPr>
      <w:r w:rsidRPr="001F7014">
        <w:rPr>
          <w:color w:val="000000"/>
          <w:sz w:val="24"/>
          <w:szCs w:val="24"/>
        </w:rPr>
        <w:t>25.8 – Anexo VIII – Declaração de Idoneidade</w:t>
      </w:r>
    </w:p>
    <w:p w:rsidR="00A27BF0" w:rsidRPr="001F7014" w:rsidRDefault="00A27BF0" w:rsidP="00F47533">
      <w:pPr>
        <w:pStyle w:val="Cabealho"/>
        <w:tabs>
          <w:tab w:val="clear" w:pos="4419"/>
          <w:tab w:val="clear" w:pos="8838"/>
        </w:tabs>
        <w:rPr>
          <w:color w:val="000000"/>
          <w:sz w:val="24"/>
          <w:szCs w:val="24"/>
        </w:rPr>
      </w:pPr>
      <w:r w:rsidRPr="001F7014">
        <w:rPr>
          <w:color w:val="000000"/>
          <w:sz w:val="24"/>
          <w:szCs w:val="24"/>
        </w:rPr>
        <w:t>25.9 – Anexo IX – Minuta de Contrato.</w:t>
      </w:r>
    </w:p>
    <w:p w:rsidR="00A27BF0" w:rsidRPr="001F7014" w:rsidRDefault="00A27BF0" w:rsidP="00F47533">
      <w:pPr>
        <w:pStyle w:val="Cabealho"/>
        <w:tabs>
          <w:tab w:val="clear" w:pos="4419"/>
          <w:tab w:val="clear" w:pos="8838"/>
        </w:tabs>
        <w:jc w:val="right"/>
        <w:rPr>
          <w:color w:val="000000"/>
          <w:sz w:val="24"/>
          <w:szCs w:val="24"/>
        </w:rPr>
      </w:pPr>
    </w:p>
    <w:p w:rsidR="008A6E70" w:rsidRPr="001F7014" w:rsidRDefault="008A6E70" w:rsidP="00F47533">
      <w:pPr>
        <w:pStyle w:val="Cabealho"/>
        <w:tabs>
          <w:tab w:val="clear" w:pos="4419"/>
          <w:tab w:val="clear" w:pos="8838"/>
        </w:tabs>
        <w:jc w:val="right"/>
        <w:rPr>
          <w:color w:val="000000"/>
          <w:sz w:val="24"/>
          <w:szCs w:val="24"/>
        </w:rPr>
      </w:pPr>
      <w:r w:rsidRPr="001F7014">
        <w:rPr>
          <w:color w:val="000000"/>
          <w:sz w:val="24"/>
          <w:szCs w:val="24"/>
        </w:rPr>
        <w:t xml:space="preserve">Bom Jardim, </w:t>
      </w:r>
      <w:r w:rsidR="00F065BE">
        <w:rPr>
          <w:color w:val="000000"/>
          <w:sz w:val="24"/>
          <w:szCs w:val="24"/>
        </w:rPr>
        <w:t>25</w:t>
      </w:r>
      <w:r w:rsidR="00A06C8A" w:rsidRPr="001F7014">
        <w:rPr>
          <w:color w:val="000000"/>
          <w:sz w:val="24"/>
          <w:szCs w:val="24"/>
        </w:rPr>
        <w:t xml:space="preserve"> </w:t>
      </w:r>
      <w:r w:rsidR="0054762E" w:rsidRPr="001F7014">
        <w:rPr>
          <w:color w:val="000000"/>
          <w:sz w:val="24"/>
          <w:szCs w:val="24"/>
        </w:rPr>
        <w:t xml:space="preserve">de </w:t>
      </w:r>
      <w:r w:rsidR="00F065BE">
        <w:rPr>
          <w:color w:val="000000"/>
          <w:sz w:val="24"/>
          <w:szCs w:val="24"/>
        </w:rPr>
        <w:t>outubro</w:t>
      </w:r>
      <w:r w:rsidRPr="001F7014">
        <w:rPr>
          <w:color w:val="000000"/>
          <w:sz w:val="24"/>
          <w:szCs w:val="24"/>
        </w:rPr>
        <w:t xml:space="preserve"> de 201</w:t>
      </w:r>
      <w:r w:rsidR="00313C7A" w:rsidRPr="001F7014">
        <w:rPr>
          <w:color w:val="000000"/>
          <w:sz w:val="24"/>
          <w:szCs w:val="24"/>
        </w:rPr>
        <w:t>9</w:t>
      </w:r>
      <w:r w:rsidR="00F065BE">
        <w:rPr>
          <w:color w:val="000000"/>
          <w:sz w:val="24"/>
          <w:szCs w:val="24"/>
        </w:rPr>
        <w:t>.</w:t>
      </w:r>
    </w:p>
    <w:p w:rsidR="00645031" w:rsidRPr="001F7014" w:rsidRDefault="00645031" w:rsidP="00F47533">
      <w:pPr>
        <w:pStyle w:val="Cabealho"/>
        <w:tabs>
          <w:tab w:val="clear" w:pos="4419"/>
          <w:tab w:val="clear" w:pos="8838"/>
        </w:tabs>
        <w:jc w:val="right"/>
        <w:rPr>
          <w:color w:val="000000"/>
          <w:sz w:val="24"/>
          <w:szCs w:val="24"/>
        </w:rPr>
      </w:pPr>
    </w:p>
    <w:p w:rsidR="00176BD9" w:rsidRPr="001F7014" w:rsidRDefault="00176BD9" w:rsidP="00F47533">
      <w:pPr>
        <w:pStyle w:val="Cabealho"/>
        <w:tabs>
          <w:tab w:val="clear" w:pos="4419"/>
          <w:tab w:val="clear" w:pos="8838"/>
        </w:tabs>
        <w:jc w:val="right"/>
        <w:rPr>
          <w:color w:val="000000"/>
          <w:sz w:val="24"/>
          <w:szCs w:val="24"/>
        </w:rPr>
      </w:pPr>
    </w:p>
    <w:p w:rsidR="009356E2" w:rsidRPr="009356E2" w:rsidRDefault="009356E2" w:rsidP="00F47533">
      <w:pPr>
        <w:widowControl w:val="0"/>
        <w:tabs>
          <w:tab w:val="left" w:pos="0"/>
        </w:tabs>
        <w:jc w:val="center"/>
        <w:rPr>
          <w:b/>
          <w:sz w:val="22"/>
        </w:rPr>
      </w:pPr>
      <w:r w:rsidRPr="009356E2">
        <w:rPr>
          <w:b/>
          <w:sz w:val="22"/>
        </w:rPr>
        <w:t>___________________________</w:t>
      </w:r>
    </w:p>
    <w:p w:rsidR="00896820" w:rsidRDefault="00896820" w:rsidP="00F47533">
      <w:pPr>
        <w:tabs>
          <w:tab w:val="left" w:pos="0"/>
        </w:tabs>
        <w:jc w:val="center"/>
        <w:rPr>
          <w:b/>
          <w:i/>
          <w:sz w:val="20"/>
          <w:szCs w:val="24"/>
        </w:rPr>
      </w:pPr>
      <w:r w:rsidRPr="00896820">
        <w:rPr>
          <w:b/>
          <w:i/>
          <w:sz w:val="20"/>
          <w:szCs w:val="24"/>
        </w:rPr>
        <w:t xml:space="preserve">Hedda Teixeira de Carvalho Tardin </w:t>
      </w:r>
    </w:p>
    <w:p w:rsidR="009356E2" w:rsidRPr="001F7014" w:rsidRDefault="00A328A7" w:rsidP="00F47533">
      <w:pPr>
        <w:tabs>
          <w:tab w:val="left" w:pos="0"/>
        </w:tabs>
        <w:jc w:val="center"/>
        <w:rPr>
          <w:b/>
          <w:bCs/>
          <w:color w:val="000000"/>
          <w:sz w:val="20"/>
          <w:szCs w:val="24"/>
        </w:rPr>
      </w:pPr>
      <w:r w:rsidRPr="00A328A7">
        <w:rPr>
          <w:sz w:val="20"/>
        </w:rPr>
        <w:t>Secret</w:t>
      </w:r>
      <w:r>
        <w:rPr>
          <w:sz w:val="20"/>
        </w:rPr>
        <w:t>á</w:t>
      </w:r>
      <w:r w:rsidRPr="00A328A7">
        <w:rPr>
          <w:sz w:val="20"/>
        </w:rPr>
        <w:t>ri</w:t>
      </w:r>
      <w:r w:rsidR="00896820">
        <w:rPr>
          <w:sz w:val="20"/>
        </w:rPr>
        <w:t>a</w:t>
      </w:r>
      <w:r w:rsidRPr="00A328A7">
        <w:rPr>
          <w:sz w:val="20"/>
        </w:rPr>
        <w:t xml:space="preserve"> Municipal de Assistência Social e Direitos Humanos</w:t>
      </w:r>
    </w:p>
    <w:p w:rsidR="008A6E70" w:rsidRPr="001F7014" w:rsidRDefault="001473F3" w:rsidP="00F47533">
      <w:pPr>
        <w:jc w:val="center"/>
        <w:rPr>
          <w:b/>
          <w:bCs/>
          <w:color w:val="000000"/>
          <w:sz w:val="24"/>
          <w:szCs w:val="24"/>
        </w:rPr>
      </w:pPr>
      <w:r w:rsidRPr="001F7014">
        <w:rPr>
          <w:b/>
          <w:bCs/>
          <w:color w:val="000000"/>
          <w:sz w:val="24"/>
          <w:szCs w:val="24"/>
        </w:rPr>
        <w:lastRenderedPageBreak/>
        <w:t>E</w:t>
      </w:r>
      <w:r w:rsidR="008A6E70" w:rsidRPr="001F7014">
        <w:rPr>
          <w:b/>
          <w:bCs/>
          <w:color w:val="000000"/>
          <w:sz w:val="24"/>
          <w:szCs w:val="24"/>
        </w:rPr>
        <w:t>DITAL</w:t>
      </w:r>
    </w:p>
    <w:p w:rsidR="008A6E70" w:rsidRPr="001F7014" w:rsidRDefault="008A6E70" w:rsidP="00F47533">
      <w:pPr>
        <w:jc w:val="center"/>
        <w:rPr>
          <w:b/>
          <w:bCs/>
          <w:color w:val="000000"/>
          <w:sz w:val="24"/>
          <w:szCs w:val="24"/>
        </w:rPr>
      </w:pPr>
      <w:r w:rsidRPr="001F7014">
        <w:rPr>
          <w:b/>
          <w:bCs/>
          <w:color w:val="000000"/>
          <w:sz w:val="24"/>
          <w:szCs w:val="24"/>
        </w:rPr>
        <w:t>PREGÃO PRESENCIAL</w:t>
      </w:r>
      <w:r w:rsidR="0029377D" w:rsidRPr="001F7014">
        <w:rPr>
          <w:b/>
          <w:bCs/>
          <w:color w:val="000000"/>
          <w:sz w:val="24"/>
          <w:szCs w:val="24"/>
        </w:rPr>
        <w:t xml:space="preserve"> </w:t>
      </w:r>
      <w:r w:rsidR="00F065BE">
        <w:rPr>
          <w:b/>
          <w:bCs/>
          <w:color w:val="000000"/>
          <w:sz w:val="24"/>
          <w:szCs w:val="24"/>
        </w:rPr>
        <w:t>124</w:t>
      </w:r>
      <w:r w:rsidRPr="001F7014">
        <w:rPr>
          <w:b/>
          <w:bCs/>
          <w:color w:val="000000"/>
          <w:sz w:val="24"/>
          <w:szCs w:val="24"/>
        </w:rPr>
        <w:t>/20</w:t>
      </w:r>
      <w:r w:rsidR="00347463" w:rsidRPr="001F7014">
        <w:rPr>
          <w:b/>
          <w:bCs/>
          <w:color w:val="000000"/>
          <w:sz w:val="24"/>
          <w:szCs w:val="24"/>
        </w:rPr>
        <w:t>1</w:t>
      </w:r>
      <w:r w:rsidR="00313C7A" w:rsidRPr="001F7014">
        <w:rPr>
          <w:b/>
          <w:bCs/>
          <w:color w:val="000000"/>
          <w:sz w:val="24"/>
          <w:szCs w:val="24"/>
        </w:rPr>
        <w:t>9</w:t>
      </w:r>
    </w:p>
    <w:p w:rsidR="008A6E70" w:rsidRPr="001F7014" w:rsidRDefault="008A6E70" w:rsidP="00F47533">
      <w:pPr>
        <w:rPr>
          <w:b/>
          <w:bCs/>
          <w:color w:val="000000"/>
          <w:sz w:val="24"/>
          <w:szCs w:val="24"/>
        </w:rPr>
      </w:pPr>
      <w:r w:rsidRPr="001F7014">
        <w:rPr>
          <w:b/>
          <w:bCs/>
          <w:color w:val="000000"/>
          <w:sz w:val="24"/>
          <w:szCs w:val="24"/>
        </w:rPr>
        <w:t xml:space="preserve"> </w:t>
      </w:r>
    </w:p>
    <w:p w:rsidR="008A6E70" w:rsidRPr="001F7014" w:rsidRDefault="008A6E70" w:rsidP="00F47533">
      <w:pPr>
        <w:jc w:val="center"/>
        <w:rPr>
          <w:b/>
          <w:bCs/>
          <w:color w:val="000000"/>
          <w:sz w:val="24"/>
          <w:szCs w:val="24"/>
        </w:rPr>
      </w:pPr>
      <w:r w:rsidRPr="001F7014">
        <w:rPr>
          <w:b/>
          <w:bCs/>
          <w:color w:val="000000"/>
          <w:sz w:val="24"/>
          <w:szCs w:val="24"/>
        </w:rPr>
        <w:t>ANEXO I</w:t>
      </w:r>
    </w:p>
    <w:p w:rsidR="008A6E70" w:rsidRPr="001F7014" w:rsidRDefault="008A6E70" w:rsidP="00F47533">
      <w:pPr>
        <w:jc w:val="center"/>
        <w:rPr>
          <w:b/>
          <w:bCs/>
          <w:color w:val="000000"/>
          <w:sz w:val="24"/>
          <w:szCs w:val="24"/>
        </w:rPr>
      </w:pPr>
    </w:p>
    <w:p w:rsidR="00176BD9" w:rsidRDefault="004D2731" w:rsidP="00F47533">
      <w:pPr>
        <w:jc w:val="center"/>
        <w:rPr>
          <w:b/>
          <w:sz w:val="24"/>
          <w:szCs w:val="24"/>
        </w:rPr>
      </w:pPr>
      <w:r w:rsidRPr="001F7014">
        <w:rPr>
          <w:b/>
          <w:color w:val="000000"/>
          <w:sz w:val="24"/>
          <w:szCs w:val="24"/>
          <w:u w:val="single"/>
        </w:rPr>
        <w:t>TERMO DE REFERÊNCIA</w:t>
      </w:r>
      <w:r w:rsidR="00176BD9">
        <w:t xml:space="preserve">                </w:t>
      </w:r>
    </w:p>
    <w:p w:rsidR="00896820" w:rsidRPr="00432B14" w:rsidRDefault="00896820" w:rsidP="00896820">
      <w:pPr>
        <w:numPr>
          <w:ilvl w:val="0"/>
          <w:numId w:val="9"/>
        </w:numPr>
        <w:tabs>
          <w:tab w:val="left" w:pos="284"/>
          <w:tab w:val="left" w:pos="426"/>
        </w:tabs>
        <w:suppressAutoHyphens/>
        <w:spacing w:after="240"/>
        <w:ind w:left="0" w:firstLine="0"/>
        <w:jc w:val="both"/>
        <w:rPr>
          <w:b/>
          <w:sz w:val="24"/>
          <w:szCs w:val="24"/>
        </w:rPr>
      </w:pPr>
      <w:r w:rsidRPr="00432B14">
        <w:rPr>
          <w:b/>
          <w:sz w:val="24"/>
          <w:szCs w:val="24"/>
        </w:rPr>
        <w:t xml:space="preserve">– JUSTIFICATIVA </w:t>
      </w:r>
    </w:p>
    <w:p w:rsidR="00896820" w:rsidRDefault="00896820" w:rsidP="00896820">
      <w:pPr>
        <w:widowControl w:val="0"/>
        <w:numPr>
          <w:ilvl w:val="1"/>
          <w:numId w:val="9"/>
        </w:numPr>
        <w:tabs>
          <w:tab w:val="left" w:pos="284"/>
          <w:tab w:val="left" w:pos="426"/>
        </w:tabs>
        <w:suppressAutoHyphens/>
        <w:spacing w:after="240"/>
        <w:ind w:left="0" w:firstLine="0"/>
        <w:jc w:val="both"/>
        <w:rPr>
          <w:sz w:val="24"/>
          <w:szCs w:val="24"/>
        </w:rPr>
      </w:pPr>
      <w:r w:rsidRPr="00432B14">
        <w:rPr>
          <w:sz w:val="24"/>
          <w:szCs w:val="24"/>
        </w:rPr>
        <w:t xml:space="preserve">– </w:t>
      </w:r>
      <w:r w:rsidRPr="00067EA0">
        <w:rPr>
          <w:sz w:val="24"/>
          <w:szCs w:val="24"/>
        </w:rPr>
        <w:t xml:space="preserve">A presente aquisição visa atender a carência </w:t>
      </w:r>
      <w:r>
        <w:rPr>
          <w:sz w:val="24"/>
          <w:szCs w:val="24"/>
        </w:rPr>
        <w:t xml:space="preserve">de 01 (uma) máquina de lavar de 16Kg </w:t>
      </w:r>
      <w:r w:rsidRPr="00067EA0">
        <w:rPr>
          <w:sz w:val="24"/>
          <w:szCs w:val="24"/>
        </w:rPr>
        <w:t>para melhor atender a Casa Lar Municipal Maria Áurea Rodrigues Erthal, que abriga até 10 (dez) crianças com idades entre 0 à 18 a</w:t>
      </w:r>
      <w:r>
        <w:rPr>
          <w:sz w:val="24"/>
          <w:szCs w:val="24"/>
        </w:rPr>
        <w:t>nos incompletos.</w:t>
      </w:r>
    </w:p>
    <w:p w:rsidR="00896820" w:rsidRDefault="00896820" w:rsidP="00896820">
      <w:pPr>
        <w:widowControl w:val="0"/>
        <w:numPr>
          <w:ilvl w:val="1"/>
          <w:numId w:val="9"/>
        </w:numPr>
        <w:tabs>
          <w:tab w:val="left" w:pos="284"/>
          <w:tab w:val="left" w:pos="426"/>
        </w:tabs>
        <w:suppressAutoHyphens/>
        <w:spacing w:after="240"/>
        <w:ind w:left="0" w:firstLine="0"/>
        <w:jc w:val="both"/>
        <w:rPr>
          <w:sz w:val="24"/>
          <w:szCs w:val="24"/>
        </w:rPr>
      </w:pPr>
      <w:r>
        <w:rPr>
          <w:sz w:val="24"/>
          <w:szCs w:val="24"/>
        </w:rPr>
        <w:t xml:space="preserve"> - </w:t>
      </w:r>
      <w:r w:rsidRPr="00067EA0">
        <w:rPr>
          <w:sz w:val="24"/>
          <w:szCs w:val="24"/>
        </w:rPr>
        <w:t>A presente aquisição visa atender a carência de</w:t>
      </w:r>
      <w:r>
        <w:rPr>
          <w:sz w:val="24"/>
          <w:szCs w:val="24"/>
        </w:rPr>
        <w:t xml:space="preserve"> 01(um) forno industrial a gás e </w:t>
      </w:r>
      <w:r w:rsidRPr="00067EA0">
        <w:rPr>
          <w:sz w:val="24"/>
          <w:szCs w:val="24"/>
        </w:rPr>
        <w:t>01(um) fogão industrial a gás, para atender ao CRAS Jardim Ornellas</w:t>
      </w:r>
      <w:r>
        <w:rPr>
          <w:sz w:val="24"/>
          <w:szCs w:val="24"/>
        </w:rPr>
        <w:t xml:space="preserve"> onde são realizadas as atividades do Serviço de Convivência e Fortalecimento de Vínculos que atende a 200 (duzentos) idosos. </w:t>
      </w:r>
    </w:p>
    <w:p w:rsidR="00896820" w:rsidRPr="006C770E" w:rsidRDefault="00896820" w:rsidP="00896820">
      <w:pPr>
        <w:widowControl w:val="0"/>
        <w:numPr>
          <w:ilvl w:val="1"/>
          <w:numId w:val="9"/>
        </w:numPr>
        <w:tabs>
          <w:tab w:val="left" w:pos="284"/>
          <w:tab w:val="left" w:pos="426"/>
        </w:tabs>
        <w:suppressAutoHyphens/>
        <w:spacing w:after="240"/>
        <w:ind w:left="0" w:firstLine="0"/>
        <w:jc w:val="both"/>
        <w:rPr>
          <w:sz w:val="24"/>
          <w:szCs w:val="24"/>
        </w:rPr>
      </w:pPr>
      <w:r w:rsidRPr="006C770E">
        <w:rPr>
          <w:sz w:val="24"/>
          <w:szCs w:val="24"/>
        </w:rPr>
        <w:t xml:space="preserve">- </w:t>
      </w:r>
      <w:r w:rsidRPr="00541D2A">
        <w:rPr>
          <w:sz w:val="24"/>
          <w:szCs w:val="24"/>
        </w:rPr>
        <w:t>A solicitação possui respaldo do Conselho Municipal de Assistência Social em conformida</w:t>
      </w:r>
      <w:r>
        <w:rPr>
          <w:sz w:val="24"/>
          <w:szCs w:val="24"/>
        </w:rPr>
        <w:t>de com a Resolução de número 008/2019</w:t>
      </w:r>
      <w:r w:rsidRPr="00541D2A">
        <w:rPr>
          <w:sz w:val="24"/>
          <w:szCs w:val="24"/>
        </w:rPr>
        <w:t>, Ar</w:t>
      </w:r>
      <w:r>
        <w:rPr>
          <w:sz w:val="24"/>
          <w:szCs w:val="24"/>
        </w:rPr>
        <w:t>t. 4º, 5º e 6ºde 09 de julho de 2019</w:t>
      </w:r>
      <w:r w:rsidRPr="00541D2A">
        <w:rPr>
          <w:sz w:val="24"/>
          <w:szCs w:val="24"/>
        </w:rPr>
        <w:t>, anexada ao presente termo.</w:t>
      </w:r>
    </w:p>
    <w:p w:rsidR="00896820" w:rsidRDefault="00896820" w:rsidP="00896820">
      <w:pPr>
        <w:tabs>
          <w:tab w:val="left" w:pos="284"/>
          <w:tab w:val="left" w:pos="426"/>
        </w:tabs>
        <w:spacing w:after="240"/>
        <w:jc w:val="both"/>
        <w:rPr>
          <w:b/>
          <w:sz w:val="24"/>
          <w:szCs w:val="24"/>
        </w:rPr>
      </w:pPr>
      <w:r w:rsidRPr="00432B14">
        <w:rPr>
          <w:b/>
          <w:sz w:val="24"/>
          <w:szCs w:val="24"/>
        </w:rPr>
        <w:t>2 – OBJETO:</w:t>
      </w:r>
    </w:p>
    <w:p w:rsidR="00896820" w:rsidRPr="009025C7" w:rsidRDefault="00896820" w:rsidP="00896820">
      <w:pPr>
        <w:tabs>
          <w:tab w:val="left" w:pos="284"/>
          <w:tab w:val="left" w:pos="426"/>
        </w:tabs>
        <w:spacing w:after="240"/>
        <w:jc w:val="both"/>
        <w:rPr>
          <w:b/>
          <w:sz w:val="24"/>
          <w:szCs w:val="24"/>
        </w:rPr>
      </w:pPr>
      <w:r w:rsidRPr="00432B14">
        <w:rPr>
          <w:sz w:val="24"/>
          <w:szCs w:val="24"/>
        </w:rPr>
        <w:t xml:space="preserve">2.1 – </w:t>
      </w:r>
      <w:r>
        <w:rPr>
          <w:sz w:val="24"/>
          <w:szCs w:val="24"/>
        </w:rPr>
        <w:t>Aquisição de 01(um) forno industrial a gás (item 02) e 01(um) fogão industrial a gás (item 03), para atender ao CRAS Jardim Ornellas</w:t>
      </w:r>
      <w:r w:rsidRPr="00541D2A">
        <w:rPr>
          <w:sz w:val="24"/>
          <w:szCs w:val="24"/>
        </w:rPr>
        <w:t xml:space="preserve">. </w:t>
      </w:r>
      <w:r w:rsidRPr="00541D2A">
        <w:rPr>
          <w:b/>
          <w:sz w:val="24"/>
          <w:szCs w:val="24"/>
        </w:rPr>
        <w:t xml:space="preserve">A despesa deverá ser realizada através do </w:t>
      </w:r>
      <w:r w:rsidRPr="009025C7">
        <w:rPr>
          <w:b/>
          <w:sz w:val="24"/>
          <w:szCs w:val="24"/>
        </w:rPr>
        <w:t>Bloco da Proteção Social Básica, agência nº 1652-7, conta nº 20255-X (Recurso Federal)</w:t>
      </w:r>
      <w:r>
        <w:rPr>
          <w:b/>
          <w:sz w:val="24"/>
          <w:szCs w:val="24"/>
        </w:rPr>
        <w:t>, fonte 27, conta 14</w:t>
      </w:r>
      <w:r w:rsidRPr="009025C7">
        <w:rPr>
          <w:b/>
          <w:sz w:val="24"/>
          <w:szCs w:val="24"/>
        </w:rPr>
        <w:t>.</w:t>
      </w:r>
    </w:p>
    <w:p w:rsidR="00896820" w:rsidRPr="00E666E6" w:rsidRDefault="00896820" w:rsidP="00896820">
      <w:pPr>
        <w:tabs>
          <w:tab w:val="left" w:pos="284"/>
          <w:tab w:val="left" w:pos="426"/>
        </w:tabs>
        <w:spacing w:after="240"/>
        <w:jc w:val="both"/>
        <w:rPr>
          <w:sz w:val="24"/>
          <w:szCs w:val="24"/>
        </w:rPr>
      </w:pPr>
      <w:r>
        <w:rPr>
          <w:sz w:val="24"/>
          <w:szCs w:val="24"/>
        </w:rPr>
        <w:t xml:space="preserve">2.2 - </w:t>
      </w:r>
      <w:r w:rsidRPr="00E666E6">
        <w:rPr>
          <w:sz w:val="24"/>
          <w:szCs w:val="24"/>
        </w:rPr>
        <w:t xml:space="preserve">Aquisição de </w:t>
      </w:r>
      <w:r>
        <w:rPr>
          <w:sz w:val="24"/>
          <w:szCs w:val="24"/>
        </w:rPr>
        <w:t xml:space="preserve">01(uma) máquina de lavar de 16kg (item 01) </w:t>
      </w:r>
      <w:r w:rsidRPr="00E666E6">
        <w:rPr>
          <w:sz w:val="24"/>
          <w:szCs w:val="24"/>
        </w:rPr>
        <w:t>para atendimento da demanda da Casa Lar Municip</w:t>
      </w:r>
      <w:r>
        <w:rPr>
          <w:sz w:val="24"/>
          <w:szCs w:val="24"/>
        </w:rPr>
        <w:t>al Maria Áurea Rodrigues Erthal</w:t>
      </w:r>
      <w:r w:rsidRPr="00E666E6">
        <w:rPr>
          <w:sz w:val="24"/>
          <w:szCs w:val="24"/>
        </w:rPr>
        <w:t xml:space="preserve">. </w:t>
      </w:r>
      <w:r w:rsidRPr="00E666E6">
        <w:rPr>
          <w:b/>
          <w:sz w:val="24"/>
          <w:szCs w:val="24"/>
        </w:rPr>
        <w:t>A despesa deverá ser realizada através do Bloco da Proteção Social de Média e Alta Complexidade, agência 1652-7 conta corrente 21.135-4, fonte 37, conta 55</w:t>
      </w:r>
      <w:r>
        <w:rPr>
          <w:b/>
          <w:sz w:val="24"/>
          <w:szCs w:val="24"/>
        </w:rPr>
        <w:t>.</w:t>
      </w:r>
    </w:p>
    <w:p w:rsidR="00896820" w:rsidRPr="00432B14" w:rsidRDefault="00896820" w:rsidP="00896820">
      <w:pPr>
        <w:pStyle w:val="ListParagraph"/>
        <w:tabs>
          <w:tab w:val="left" w:pos="284"/>
          <w:tab w:val="left" w:pos="426"/>
        </w:tabs>
        <w:spacing w:after="240" w:line="240" w:lineRule="auto"/>
        <w:ind w:left="0"/>
        <w:jc w:val="both"/>
        <w:rPr>
          <w:bCs/>
          <w:sz w:val="24"/>
          <w:szCs w:val="24"/>
          <w:lang w:eastAsia="pt-BR"/>
        </w:rPr>
      </w:pPr>
      <w:r>
        <w:rPr>
          <w:bCs/>
          <w:sz w:val="24"/>
          <w:szCs w:val="24"/>
          <w:lang w:eastAsia="pt-BR"/>
        </w:rPr>
        <w:t>2.3</w:t>
      </w:r>
      <w:r w:rsidRPr="00432B14">
        <w:rPr>
          <w:bCs/>
          <w:sz w:val="24"/>
          <w:szCs w:val="24"/>
          <w:lang w:eastAsia="pt-BR"/>
        </w:rPr>
        <w:t xml:space="preserve"> – Detalhamento do objeto: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702"/>
        <w:gridCol w:w="6662"/>
      </w:tblGrid>
      <w:tr w:rsidR="00896820" w:rsidRPr="00541D2A" w:rsidTr="007413EE">
        <w:trPr>
          <w:trHeight w:val="468"/>
        </w:trPr>
        <w:tc>
          <w:tcPr>
            <w:tcW w:w="992" w:type="dxa"/>
            <w:shd w:val="clear" w:color="auto" w:fill="auto"/>
            <w:vAlign w:val="center"/>
          </w:tcPr>
          <w:p w:rsidR="00896820" w:rsidRPr="007413EE" w:rsidRDefault="00896820" w:rsidP="008E3974">
            <w:pPr>
              <w:jc w:val="both"/>
              <w:rPr>
                <w:b/>
                <w:sz w:val="20"/>
                <w:szCs w:val="24"/>
              </w:rPr>
            </w:pPr>
            <w:r w:rsidRPr="007413EE">
              <w:rPr>
                <w:b/>
                <w:sz w:val="20"/>
                <w:szCs w:val="24"/>
              </w:rPr>
              <w:t>ITEM</w:t>
            </w:r>
          </w:p>
        </w:tc>
        <w:tc>
          <w:tcPr>
            <w:tcW w:w="1702" w:type="dxa"/>
            <w:shd w:val="clear" w:color="auto" w:fill="auto"/>
            <w:vAlign w:val="center"/>
          </w:tcPr>
          <w:p w:rsidR="00896820" w:rsidRPr="007413EE" w:rsidRDefault="00896820" w:rsidP="007413EE">
            <w:pPr>
              <w:jc w:val="center"/>
              <w:rPr>
                <w:b/>
                <w:sz w:val="20"/>
                <w:szCs w:val="24"/>
              </w:rPr>
            </w:pPr>
            <w:r w:rsidRPr="007413EE">
              <w:rPr>
                <w:b/>
                <w:sz w:val="20"/>
                <w:szCs w:val="24"/>
              </w:rPr>
              <w:t>QUANTIDADE</w:t>
            </w:r>
          </w:p>
        </w:tc>
        <w:tc>
          <w:tcPr>
            <w:tcW w:w="6662" w:type="dxa"/>
            <w:shd w:val="clear" w:color="auto" w:fill="auto"/>
            <w:vAlign w:val="center"/>
          </w:tcPr>
          <w:p w:rsidR="00896820" w:rsidRPr="007413EE" w:rsidRDefault="00896820" w:rsidP="007413EE">
            <w:pPr>
              <w:jc w:val="center"/>
              <w:rPr>
                <w:b/>
                <w:sz w:val="20"/>
                <w:szCs w:val="24"/>
              </w:rPr>
            </w:pPr>
            <w:r w:rsidRPr="007413EE">
              <w:rPr>
                <w:b/>
                <w:sz w:val="20"/>
                <w:szCs w:val="24"/>
              </w:rPr>
              <w:t>DESCRIÇÃO</w:t>
            </w:r>
          </w:p>
        </w:tc>
      </w:tr>
      <w:tr w:rsidR="00896820" w:rsidRPr="00541D2A" w:rsidTr="007413EE">
        <w:trPr>
          <w:trHeight w:val="875"/>
        </w:trPr>
        <w:tc>
          <w:tcPr>
            <w:tcW w:w="992" w:type="dxa"/>
            <w:shd w:val="clear" w:color="auto" w:fill="auto"/>
            <w:vAlign w:val="center"/>
          </w:tcPr>
          <w:p w:rsidR="00896820" w:rsidRPr="00541D2A" w:rsidRDefault="00896820" w:rsidP="008E3974">
            <w:pPr>
              <w:jc w:val="both"/>
              <w:rPr>
                <w:b/>
                <w:sz w:val="24"/>
                <w:szCs w:val="24"/>
              </w:rPr>
            </w:pPr>
            <w:r w:rsidRPr="00541D2A">
              <w:rPr>
                <w:b/>
                <w:sz w:val="24"/>
                <w:szCs w:val="24"/>
              </w:rPr>
              <w:t>01</w:t>
            </w:r>
          </w:p>
        </w:tc>
        <w:tc>
          <w:tcPr>
            <w:tcW w:w="1702" w:type="dxa"/>
            <w:shd w:val="clear" w:color="auto" w:fill="auto"/>
            <w:vAlign w:val="center"/>
          </w:tcPr>
          <w:p w:rsidR="00896820" w:rsidRPr="00541D2A" w:rsidRDefault="00896820" w:rsidP="007413EE">
            <w:pPr>
              <w:jc w:val="center"/>
              <w:rPr>
                <w:b/>
                <w:sz w:val="24"/>
                <w:szCs w:val="24"/>
              </w:rPr>
            </w:pPr>
            <w:r>
              <w:rPr>
                <w:b/>
                <w:sz w:val="24"/>
                <w:szCs w:val="24"/>
              </w:rPr>
              <w:t>01</w:t>
            </w:r>
          </w:p>
        </w:tc>
        <w:tc>
          <w:tcPr>
            <w:tcW w:w="6662" w:type="dxa"/>
            <w:shd w:val="clear" w:color="auto" w:fill="auto"/>
            <w:vAlign w:val="center"/>
          </w:tcPr>
          <w:p w:rsidR="00896820" w:rsidRPr="00067EA0" w:rsidRDefault="00896820" w:rsidP="00896820">
            <w:pPr>
              <w:numPr>
                <w:ilvl w:val="0"/>
                <w:numId w:val="13"/>
              </w:numPr>
              <w:tabs>
                <w:tab w:val="clear" w:pos="0"/>
              </w:tabs>
              <w:suppressAutoHyphens/>
              <w:ind w:left="34" w:hanging="34"/>
              <w:jc w:val="both"/>
              <w:rPr>
                <w:b/>
                <w:bCs/>
                <w:sz w:val="24"/>
                <w:szCs w:val="24"/>
              </w:rPr>
            </w:pPr>
            <w:r>
              <w:rPr>
                <w:b/>
                <w:bCs/>
                <w:sz w:val="24"/>
                <w:szCs w:val="24"/>
              </w:rPr>
              <w:t xml:space="preserve">Máquina de lavar, com capacidade de </w:t>
            </w:r>
            <w:r w:rsidRPr="001B2E95">
              <w:rPr>
                <w:b/>
                <w:bCs/>
                <w:sz w:val="24"/>
                <w:szCs w:val="24"/>
              </w:rPr>
              <w:t>16 Kg</w:t>
            </w:r>
            <w:r>
              <w:rPr>
                <w:b/>
                <w:bCs/>
                <w:sz w:val="24"/>
                <w:szCs w:val="24"/>
              </w:rPr>
              <w:t>, motor de 630 rpm, 05 níveis de água, abertura de tampa superior, na cor b</w:t>
            </w:r>
            <w:r w:rsidRPr="001B2E95">
              <w:rPr>
                <w:b/>
                <w:bCs/>
                <w:sz w:val="24"/>
                <w:szCs w:val="24"/>
              </w:rPr>
              <w:t>ranca</w:t>
            </w:r>
            <w:r>
              <w:rPr>
                <w:b/>
                <w:bCs/>
                <w:sz w:val="24"/>
                <w:szCs w:val="24"/>
              </w:rPr>
              <w:t xml:space="preserve">, selo Procel, eficiência energética A  e voltagem </w:t>
            </w:r>
            <w:r w:rsidRPr="001B2E95">
              <w:rPr>
                <w:b/>
                <w:bCs/>
                <w:sz w:val="24"/>
                <w:szCs w:val="24"/>
              </w:rPr>
              <w:t>220v</w:t>
            </w:r>
            <w:r>
              <w:rPr>
                <w:b/>
                <w:bCs/>
                <w:sz w:val="24"/>
                <w:szCs w:val="24"/>
              </w:rPr>
              <w:t>. Com garantia de 12 meses.</w:t>
            </w:r>
          </w:p>
        </w:tc>
      </w:tr>
      <w:tr w:rsidR="00896820" w:rsidRPr="00541D2A" w:rsidTr="007413EE">
        <w:tc>
          <w:tcPr>
            <w:tcW w:w="992" w:type="dxa"/>
            <w:shd w:val="clear" w:color="auto" w:fill="auto"/>
            <w:vAlign w:val="center"/>
          </w:tcPr>
          <w:p w:rsidR="00896820" w:rsidRPr="00541D2A" w:rsidRDefault="00896820" w:rsidP="008E3974">
            <w:pPr>
              <w:jc w:val="both"/>
              <w:rPr>
                <w:b/>
                <w:sz w:val="24"/>
                <w:szCs w:val="24"/>
              </w:rPr>
            </w:pPr>
            <w:r w:rsidRPr="00541D2A">
              <w:rPr>
                <w:b/>
                <w:sz w:val="24"/>
                <w:szCs w:val="24"/>
              </w:rPr>
              <w:t>02</w:t>
            </w:r>
          </w:p>
        </w:tc>
        <w:tc>
          <w:tcPr>
            <w:tcW w:w="1702" w:type="dxa"/>
            <w:shd w:val="clear" w:color="auto" w:fill="auto"/>
            <w:vAlign w:val="center"/>
          </w:tcPr>
          <w:p w:rsidR="00896820" w:rsidRPr="00541D2A" w:rsidRDefault="00896820" w:rsidP="007413EE">
            <w:pPr>
              <w:jc w:val="center"/>
              <w:rPr>
                <w:b/>
                <w:sz w:val="24"/>
                <w:szCs w:val="24"/>
              </w:rPr>
            </w:pPr>
            <w:r>
              <w:rPr>
                <w:b/>
                <w:sz w:val="24"/>
                <w:szCs w:val="24"/>
              </w:rPr>
              <w:t>01</w:t>
            </w:r>
          </w:p>
        </w:tc>
        <w:tc>
          <w:tcPr>
            <w:tcW w:w="6662" w:type="dxa"/>
            <w:shd w:val="clear" w:color="auto" w:fill="auto"/>
            <w:vAlign w:val="center"/>
          </w:tcPr>
          <w:p w:rsidR="00896820" w:rsidRPr="00067EA0" w:rsidRDefault="00896820" w:rsidP="00896820">
            <w:pPr>
              <w:numPr>
                <w:ilvl w:val="0"/>
                <w:numId w:val="13"/>
              </w:numPr>
              <w:tabs>
                <w:tab w:val="clear" w:pos="0"/>
              </w:tabs>
              <w:suppressAutoHyphens/>
              <w:ind w:left="34" w:hanging="34"/>
              <w:jc w:val="both"/>
              <w:rPr>
                <w:b/>
                <w:bCs/>
                <w:sz w:val="24"/>
                <w:szCs w:val="24"/>
              </w:rPr>
            </w:pPr>
            <w:r w:rsidRPr="00981FA8">
              <w:rPr>
                <w:b/>
                <w:bCs/>
                <w:sz w:val="24"/>
                <w:szCs w:val="24"/>
              </w:rPr>
              <w:t>Forno Industrial a gás 80X60</w:t>
            </w:r>
            <w:r>
              <w:rPr>
                <w:b/>
                <w:bCs/>
                <w:sz w:val="24"/>
                <w:szCs w:val="24"/>
              </w:rPr>
              <w:t>,</w:t>
            </w:r>
            <w:r w:rsidRPr="00981FA8">
              <w:rPr>
                <w:b/>
                <w:bCs/>
                <w:sz w:val="24"/>
                <w:szCs w:val="24"/>
              </w:rPr>
              <w:t xml:space="preserve"> </w:t>
            </w:r>
            <w:r>
              <w:rPr>
                <w:b/>
                <w:bCs/>
                <w:sz w:val="24"/>
                <w:szCs w:val="24"/>
              </w:rPr>
              <w:t>s</w:t>
            </w:r>
            <w:r w:rsidRPr="00981FA8">
              <w:rPr>
                <w:b/>
                <w:bCs/>
                <w:sz w:val="24"/>
                <w:szCs w:val="24"/>
              </w:rPr>
              <w:t>istema para abertura do vidro tipo guilhotina, queimadores com sistema de gaveta, pedra refratária, revestimento interno em aço galvani</w:t>
            </w:r>
            <w:r>
              <w:rPr>
                <w:b/>
                <w:bCs/>
                <w:sz w:val="24"/>
                <w:szCs w:val="24"/>
              </w:rPr>
              <w:t>zado, câmara com altura de 25cm. 12 meses de garantia.</w:t>
            </w:r>
          </w:p>
        </w:tc>
      </w:tr>
      <w:tr w:rsidR="00896820" w:rsidRPr="00541D2A" w:rsidTr="007413EE">
        <w:tc>
          <w:tcPr>
            <w:tcW w:w="992" w:type="dxa"/>
            <w:shd w:val="clear" w:color="auto" w:fill="auto"/>
            <w:vAlign w:val="center"/>
          </w:tcPr>
          <w:p w:rsidR="00896820" w:rsidRPr="00541D2A" w:rsidRDefault="00896820" w:rsidP="008E3974">
            <w:pPr>
              <w:jc w:val="both"/>
              <w:rPr>
                <w:b/>
                <w:sz w:val="24"/>
                <w:szCs w:val="24"/>
              </w:rPr>
            </w:pPr>
            <w:r w:rsidRPr="00541D2A">
              <w:rPr>
                <w:b/>
                <w:sz w:val="24"/>
                <w:szCs w:val="24"/>
              </w:rPr>
              <w:t>03</w:t>
            </w:r>
          </w:p>
        </w:tc>
        <w:tc>
          <w:tcPr>
            <w:tcW w:w="1702" w:type="dxa"/>
            <w:shd w:val="clear" w:color="auto" w:fill="auto"/>
            <w:vAlign w:val="center"/>
          </w:tcPr>
          <w:p w:rsidR="00896820" w:rsidRPr="00541D2A" w:rsidRDefault="00896820" w:rsidP="007413EE">
            <w:pPr>
              <w:jc w:val="center"/>
              <w:rPr>
                <w:b/>
                <w:sz w:val="24"/>
                <w:szCs w:val="24"/>
              </w:rPr>
            </w:pPr>
            <w:r>
              <w:rPr>
                <w:b/>
                <w:sz w:val="24"/>
                <w:szCs w:val="24"/>
              </w:rPr>
              <w:t>01</w:t>
            </w:r>
          </w:p>
        </w:tc>
        <w:tc>
          <w:tcPr>
            <w:tcW w:w="6662" w:type="dxa"/>
            <w:shd w:val="clear" w:color="auto" w:fill="auto"/>
            <w:vAlign w:val="center"/>
          </w:tcPr>
          <w:p w:rsidR="00896820" w:rsidRDefault="00896820" w:rsidP="008E3974">
            <w:pPr>
              <w:jc w:val="both"/>
              <w:rPr>
                <w:b/>
                <w:sz w:val="24"/>
                <w:szCs w:val="24"/>
              </w:rPr>
            </w:pPr>
            <w:r>
              <w:rPr>
                <w:b/>
                <w:sz w:val="24"/>
                <w:szCs w:val="24"/>
              </w:rPr>
              <w:t>Fogão Industrial 6 bocas, 3 duplas e 3 simples em módulo 30 e</w:t>
            </w:r>
            <w:r w:rsidRPr="00981FA8">
              <w:rPr>
                <w:b/>
                <w:sz w:val="24"/>
                <w:szCs w:val="24"/>
              </w:rPr>
              <w:t>xtra</w:t>
            </w:r>
            <w:r>
              <w:rPr>
                <w:b/>
                <w:sz w:val="24"/>
                <w:szCs w:val="24"/>
              </w:rPr>
              <w:t>, c</w:t>
            </w:r>
            <w:r w:rsidRPr="0083571E">
              <w:rPr>
                <w:b/>
                <w:sz w:val="24"/>
                <w:szCs w:val="24"/>
              </w:rPr>
              <w:t>orpo e mesa de aço carbono</w:t>
            </w:r>
            <w:r>
              <w:rPr>
                <w:b/>
                <w:sz w:val="24"/>
                <w:szCs w:val="24"/>
              </w:rPr>
              <w:t>, g</w:t>
            </w:r>
            <w:r w:rsidRPr="0083571E">
              <w:rPr>
                <w:b/>
                <w:sz w:val="24"/>
                <w:szCs w:val="24"/>
              </w:rPr>
              <w:t>relhas e queimadores em</w:t>
            </w:r>
          </w:p>
          <w:p w:rsidR="00896820" w:rsidRPr="00541D2A" w:rsidRDefault="00896820" w:rsidP="008E3974">
            <w:pPr>
              <w:jc w:val="both"/>
              <w:rPr>
                <w:b/>
                <w:sz w:val="24"/>
                <w:szCs w:val="24"/>
              </w:rPr>
            </w:pPr>
            <w:r w:rsidRPr="0083571E">
              <w:rPr>
                <w:b/>
                <w:sz w:val="24"/>
                <w:szCs w:val="24"/>
              </w:rPr>
              <w:t>ferro fundido</w:t>
            </w:r>
            <w:r>
              <w:rPr>
                <w:b/>
                <w:sz w:val="24"/>
                <w:szCs w:val="24"/>
              </w:rPr>
              <w:t>, registro c</w:t>
            </w:r>
            <w:r w:rsidRPr="0083571E">
              <w:rPr>
                <w:b/>
                <w:sz w:val="24"/>
                <w:szCs w:val="24"/>
              </w:rPr>
              <w:t>romado de 1/4'</w:t>
            </w:r>
            <w:r>
              <w:rPr>
                <w:b/>
                <w:sz w:val="24"/>
                <w:szCs w:val="24"/>
              </w:rPr>
              <w:t>. Garantia de 6 meses.</w:t>
            </w:r>
          </w:p>
        </w:tc>
      </w:tr>
    </w:tbl>
    <w:p w:rsidR="00896820" w:rsidRDefault="00896820" w:rsidP="00896820">
      <w:pPr>
        <w:jc w:val="both"/>
        <w:rPr>
          <w:b/>
          <w:sz w:val="24"/>
          <w:szCs w:val="24"/>
        </w:rPr>
      </w:pPr>
    </w:p>
    <w:p w:rsidR="00896820" w:rsidRPr="007413EE" w:rsidRDefault="00896820" w:rsidP="007413EE">
      <w:pPr>
        <w:spacing w:after="240"/>
        <w:jc w:val="both"/>
        <w:rPr>
          <w:b/>
          <w:sz w:val="24"/>
          <w:szCs w:val="24"/>
        </w:rPr>
      </w:pPr>
      <w:r w:rsidRPr="007413EE">
        <w:rPr>
          <w:b/>
          <w:sz w:val="24"/>
          <w:szCs w:val="24"/>
        </w:rPr>
        <w:t>3 – PRAZOS E LOCAL DE ENTREGA DE MATERIAL</w:t>
      </w:r>
    </w:p>
    <w:p w:rsidR="00896820" w:rsidRPr="007413EE" w:rsidRDefault="00896820" w:rsidP="007413EE">
      <w:pPr>
        <w:spacing w:after="240"/>
        <w:jc w:val="both"/>
        <w:rPr>
          <w:sz w:val="24"/>
          <w:szCs w:val="24"/>
        </w:rPr>
      </w:pPr>
      <w:r w:rsidRPr="007413EE">
        <w:rPr>
          <w:sz w:val="24"/>
          <w:szCs w:val="24"/>
        </w:rPr>
        <w:t>3.1 – Após a emissão da nota de empenho e assinatura do contrato elaborado pela Procuradoria Jurídica Municipal, a Empresa vencedora do certame terá 20 (vinte) dias úteis para iniciar a entrega dos produtos, que deverá ser realizada de forma integral.</w:t>
      </w:r>
    </w:p>
    <w:p w:rsidR="00896820" w:rsidRPr="007413EE" w:rsidRDefault="00896820" w:rsidP="007413EE">
      <w:pPr>
        <w:spacing w:after="240"/>
        <w:jc w:val="both"/>
        <w:rPr>
          <w:sz w:val="24"/>
          <w:szCs w:val="24"/>
        </w:rPr>
      </w:pPr>
      <w:r w:rsidRPr="007413EE">
        <w:rPr>
          <w:sz w:val="24"/>
          <w:szCs w:val="24"/>
        </w:rPr>
        <w:lastRenderedPageBreak/>
        <w:t>3.2 – A entrega dos produtos deverá ocorrer no CRAS Jardim Ornellas, situado na Avenida Walter Vendas Rodrigues, nº 100, Campo Belo, Bom Jardim - RJ, sendo os mesmos recebidos pelo Sr. Bruno Borges Pereira, portador da Carteira de Identidade nº 13.346.725-8, inscrito no CPF sob o nº 105.334.157-13, podendo ser encontrada de segunda a sexta-feira, das 8 às 12 h e de 13 às 16 horas, ou outra pessoa que se encontre no local, mas que, devidamente autorizada pela Secretaria Municipal de Assistência Social e Direitos Humanos.</w:t>
      </w:r>
    </w:p>
    <w:p w:rsidR="00896820" w:rsidRPr="007413EE" w:rsidRDefault="00896820" w:rsidP="007413EE">
      <w:pPr>
        <w:pStyle w:val="PargrafodaLista10"/>
        <w:widowControl w:val="0"/>
        <w:shd w:val="clear" w:color="auto" w:fill="FFFFFF"/>
        <w:spacing w:after="240"/>
        <w:ind w:left="0"/>
        <w:jc w:val="both"/>
      </w:pPr>
      <w:r w:rsidRPr="007413EE">
        <w:rPr>
          <w:b/>
          <w:bCs/>
        </w:rPr>
        <w:t>4.0 – DAS OBRIGAÇÕES DA EMPRESA CONTRATADA:</w:t>
      </w:r>
    </w:p>
    <w:p w:rsidR="00896820" w:rsidRPr="007413EE" w:rsidRDefault="00896820" w:rsidP="007413EE">
      <w:pPr>
        <w:numPr>
          <w:ilvl w:val="1"/>
          <w:numId w:val="40"/>
        </w:numPr>
        <w:spacing w:before="160" w:after="240"/>
        <w:jc w:val="both"/>
        <w:rPr>
          <w:color w:val="FF0000"/>
          <w:sz w:val="24"/>
          <w:szCs w:val="24"/>
        </w:rPr>
      </w:pPr>
      <w:r w:rsidRPr="007413EE">
        <w:rPr>
          <w:sz w:val="24"/>
          <w:szCs w:val="24"/>
        </w:rPr>
        <w:t xml:space="preserve">– São obrigações da </w:t>
      </w:r>
      <w:r w:rsidRPr="007413EE">
        <w:rPr>
          <w:b/>
          <w:bCs/>
          <w:sz w:val="24"/>
          <w:szCs w:val="24"/>
        </w:rPr>
        <w:t xml:space="preserve">CONTRATADA </w:t>
      </w:r>
      <w:r w:rsidRPr="007413EE">
        <w:rPr>
          <w:sz w:val="24"/>
          <w:szCs w:val="24"/>
        </w:rPr>
        <w:t>, sem que a elas se limitem:</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Realizar a entrega do objeto na forma ajustada, com pessoal capacitado em todos os níveis de trabalho.</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Manter, durante toda a vigência do contrato, as condições de habilitação e qualificações exigidas para a contratação.</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Assumir inteira responsabilidade pelas obrigações sociais e trabalhistas dos seus empregados e outros que venha a contratar para o cumprimento de suas atribuições.</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Assumir inteira responsabilidade pelas obrigações fiscais decorrentes da entrega dos produtos.</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Permitir ao servidor credenciado pela CONTRATANTE fiscalizar, acompanhar, controlar, avaliar, recusar o objeto que não atenda às exigências que lhe forem solicitadas por escrito.</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Prestar, sem quaisquer ônus para a CONTRATANTE, a troca dos produtos sempre que a ela imputáveis. A troca deverá ocorrer em até 7 (sete) dias úteis.</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Responder pelos produtos que entregar, na forma da legislação aplicável.</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Comunicar imediatamente à CONTRATANTE sobre qualquer alteração ocorrida no endereço, conta bancária e outros dados necessários para o recebimento de correspondências.</w:t>
      </w:r>
    </w:p>
    <w:p w:rsidR="00896820" w:rsidRPr="007413EE" w:rsidRDefault="00896820" w:rsidP="007413EE">
      <w:pPr>
        <w:numPr>
          <w:ilvl w:val="0"/>
          <w:numId w:val="41"/>
        </w:numPr>
        <w:suppressAutoHyphens/>
        <w:spacing w:before="160" w:after="240"/>
        <w:jc w:val="both"/>
        <w:rPr>
          <w:sz w:val="24"/>
          <w:szCs w:val="24"/>
        </w:rPr>
      </w:pPr>
      <w:r w:rsidRPr="007413EE">
        <w:rPr>
          <w:sz w:val="24"/>
          <w:szCs w:val="24"/>
        </w:rPr>
        <w:t>Emitir notas fiscais, correspondentes a cada empenho de despesa, acompanhada de todas as CNDs.</w:t>
      </w:r>
    </w:p>
    <w:p w:rsidR="00896820" w:rsidRPr="007413EE" w:rsidRDefault="00896820" w:rsidP="007413EE">
      <w:pPr>
        <w:pStyle w:val="PargrafodaLista10"/>
        <w:widowControl w:val="0"/>
        <w:shd w:val="clear" w:color="auto" w:fill="FFFFFF"/>
        <w:spacing w:after="240"/>
        <w:ind w:left="0"/>
        <w:jc w:val="both"/>
      </w:pPr>
      <w:r w:rsidRPr="007413EE">
        <w:rPr>
          <w:b/>
          <w:bCs/>
        </w:rPr>
        <w:t>4.2 – DAS OBRIGAÇÕES DA CONTRATANTE:</w:t>
      </w:r>
    </w:p>
    <w:p w:rsidR="00896820" w:rsidRPr="007413EE" w:rsidRDefault="00896820" w:rsidP="007413EE">
      <w:pPr>
        <w:pStyle w:val="PargrafodaLista10"/>
        <w:spacing w:before="160" w:after="240"/>
        <w:ind w:left="0"/>
        <w:jc w:val="both"/>
      </w:pPr>
      <w:r w:rsidRPr="007413EE">
        <w:t>4.2.1 – D</w:t>
      </w:r>
      <w:r w:rsidRPr="007413EE">
        <w:rPr>
          <w:spacing w:val="-5"/>
        </w:rPr>
        <w:t>ar à CONTRATADA as condições necessárias à regular execução do contrato.</w:t>
      </w:r>
    </w:p>
    <w:p w:rsidR="00896820" w:rsidRPr="007413EE" w:rsidRDefault="00896820" w:rsidP="007413EE">
      <w:pPr>
        <w:shd w:val="clear" w:color="auto" w:fill="FFFFFF"/>
        <w:spacing w:before="160" w:after="240"/>
        <w:jc w:val="both"/>
        <w:rPr>
          <w:sz w:val="24"/>
          <w:szCs w:val="24"/>
        </w:rPr>
      </w:pPr>
      <w:r w:rsidRPr="007413EE">
        <w:rPr>
          <w:sz w:val="24"/>
          <w:szCs w:val="24"/>
        </w:rPr>
        <w:t>4.2.2 – Fornecer todas as informações necessárias para que a contratada possa entregar o objeto dentro das especificações técnicas recomendadas;</w:t>
      </w:r>
    </w:p>
    <w:p w:rsidR="00896820" w:rsidRPr="007413EE" w:rsidRDefault="00896820" w:rsidP="007413EE">
      <w:pPr>
        <w:shd w:val="clear" w:color="auto" w:fill="FFFFFF"/>
        <w:spacing w:before="160" w:after="240"/>
        <w:jc w:val="both"/>
        <w:rPr>
          <w:sz w:val="24"/>
          <w:szCs w:val="24"/>
        </w:rPr>
      </w:pPr>
      <w:r w:rsidRPr="007413EE">
        <w:rPr>
          <w:sz w:val="24"/>
          <w:szCs w:val="24"/>
        </w:rPr>
        <w:t>4.2.3 – Comunicar à CONTRATADA toda e qualquer ocorrência relacionada à execução do contrato;</w:t>
      </w:r>
    </w:p>
    <w:p w:rsidR="00896820" w:rsidRPr="007413EE" w:rsidRDefault="00896820" w:rsidP="007413EE">
      <w:pPr>
        <w:shd w:val="clear" w:color="auto" w:fill="FFFFFF"/>
        <w:spacing w:before="160" w:after="240"/>
        <w:jc w:val="both"/>
        <w:rPr>
          <w:sz w:val="24"/>
          <w:szCs w:val="24"/>
        </w:rPr>
      </w:pPr>
      <w:r w:rsidRPr="007413EE">
        <w:rPr>
          <w:sz w:val="24"/>
          <w:szCs w:val="24"/>
        </w:rPr>
        <w:t>4.2.4 – Efetuar o pagamento à CONTRATADA, na forma convencionada neste Termo de Referência;</w:t>
      </w:r>
    </w:p>
    <w:p w:rsidR="00896820" w:rsidRPr="007413EE" w:rsidRDefault="00896820" w:rsidP="007413EE">
      <w:pPr>
        <w:shd w:val="clear" w:color="auto" w:fill="FFFFFF"/>
        <w:spacing w:before="160" w:after="240"/>
        <w:jc w:val="both"/>
        <w:rPr>
          <w:sz w:val="24"/>
          <w:szCs w:val="24"/>
        </w:rPr>
      </w:pPr>
      <w:r w:rsidRPr="007413EE">
        <w:rPr>
          <w:sz w:val="24"/>
          <w:szCs w:val="24"/>
        </w:rPr>
        <w:lastRenderedPageBreak/>
        <w:t>4.2.5 – Acompanhar e fiscalizar a execução do contrato, por meio dos servidores designados como Fiscal do Contrato, nos termos do art. 67 da Lei no 8.666/93, exigindo seu fiel e total  cumprimento;</w:t>
      </w:r>
    </w:p>
    <w:p w:rsidR="00896820" w:rsidRPr="007413EE" w:rsidRDefault="00896820" w:rsidP="007413EE">
      <w:pPr>
        <w:shd w:val="clear" w:color="auto" w:fill="FFFFFF"/>
        <w:spacing w:before="160" w:after="240"/>
        <w:jc w:val="both"/>
        <w:rPr>
          <w:sz w:val="24"/>
          <w:szCs w:val="24"/>
        </w:rPr>
      </w:pPr>
      <w:r w:rsidRPr="007413EE">
        <w:rPr>
          <w:sz w:val="24"/>
          <w:szCs w:val="24"/>
        </w:rPr>
        <w:t>4.2.6 – Verificar a regularidade fiscal da CONTRATADA antes de efetuar o pagamento.</w:t>
      </w:r>
    </w:p>
    <w:p w:rsidR="00896820" w:rsidRPr="007413EE" w:rsidRDefault="00896820" w:rsidP="007413EE">
      <w:pPr>
        <w:widowControl w:val="0"/>
        <w:spacing w:after="240"/>
        <w:jc w:val="both"/>
        <w:rPr>
          <w:sz w:val="24"/>
          <w:szCs w:val="24"/>
        </w:rPr>
      </w:pPr>
      <w:r w:rsidRPr="007413EE">
        <w:rPr>
          <w:sz w:val="24"/>
          <w:szCs w:val="24"/>
        </w:rPr>
        <w:t xml:space="preserve">4.2.7 – Aplicar penalidades à contratada, por descumprimento contratual. </w:t>
      </w:r>
    </w:p>
    <w:p w:rsidR="00896820" w:rsidRPr="007413EE" w:rsidRDefault="00896820" w:rsidP="007413EE">
      <w:pPr>
        <w:spacing w:after="240"/>
        <w:jc w:val="both"/>
        <w:rPr>
          <w:sz w:val="24"/>
          <w:szCs w:val="24"/>
        </w:rPr>
      </w:pPr>
      <w:r w:rsidRPr="007413EE">
        <w:rPr>
          <w:b/>
          <w:sz w:val="24"/>
          <w:szCs w:val="24"/>
        </w:rPr>
        <w:t>5 – CONDIÇÕES DE PAGAMENTO (ART. 55, III)</w:t>
      </w:r>
    </w:p>
    <w:p w:rsidR="00896820" w:rsidRPr="007413EE" w:rsidRDefault="00896820" w:rsidP="007413EE">
      <w:pPr>
        <w:spacing w:after="240"/>
        <w:jc w:val="both"/>
        <w:rPr>
          <w:sz w:val="24"/>
          <w:szCs w:val="24"/>
        </w:rPr>
      </w:pPr>
      <w:r w:rsidRPr="007413EE">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96820" w:rsidRPr="007413EE" w:rsidRDefault="00896820" w:rsidP="007413EE">
      <w:pPr>
        <w:spacing w:after="240"/>
        <w:jc w:val="both"/>
        <w:rPr>
          <w:sz w:val="24"/>
          <w:szCs w:val="24"/>
        </w:rPr>
      </w:pPr>
      <w:r w:rsidRPr="007413EE">
        <w:rPr>
          <w:sz w:val="24"/>
          <w:szCs w:val="24"/>
        </w:rPr>
        <w:t>5.2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896820" w:rsidRPr="007413EE" w:rsidRDefault="00896820" w:rsidP="007413EE">
      <w:pPr>
        <w:spacing w:after="240"/>
        <w:jc w:val="both"/>
        <w:rPr>
          <w:sz w:val="24"/>
          <w:szCs w:val="24"/>
        </w:rPr>
      </w:pPr>
      <w:r w:rsidRPr="007413EE">
        <w:rPr>
          <w:sz w:val="24"/>
          <w:szCs w:val="24"/>
        </w:rPr>
        <w:t>5.3 – O pagamento será suspenso se observado algum descumprimento das obrigações assumidas pela CONTRATADA, no que se refere à habilitação e qualificação exigidas na licitação.</w:t>
      </w:r>
    </w:p>
    <w:p w:rsidR="00896820" w:rsidRPr="007413EE" w:rsidRDefault="00896820" w:rsidP="007413EE">
      <w:pPr>
        <w:spacing w:after="240"/>
        <w:jc w:val="both"/>
        <w:rPr>
          <w:sz w:val="24"/>
          <w:szCs w:val="24"/>
        </w:rPr>
      </w:pPr>
      <w:r w:rsidRPr="007413EE">
        <w:rPr>
          <w:sz w:val="24"/>
          <w:szCs w:val="24"/>
        </w:rPr>
        <w:t>5.4 – Qualquer pagamento somente será efetuado à CONTRATADA após as conferências do Controle Interno, e ainda, se a CONTRATADA não tiver nenhuma pendência de débito junto à CONTRATANTE, inclusive multa.</w:t>
      </w:r>
    </w:p>
    <w:p w:rsidR="00896820" w:rsidRPr="007413EE" w:rsidRDefault="00896820" w:rsidP="007413EE">
      <w:pPr>
        <w:spacing w:after="240"/>
        <w:jc w:val="both"/>
        <w:rPr>
          <w:bCs/>
          <w:sz w:val="24"/>
          <w:szCs w:val="24"/>
        </w:rPr>
      </w:pPr>
      <w:r w:rsidRPr="007413EE">
        <w:rPr>
          <w:sz w:val="24"/>
          <w:szCs w:val="24"/>
        </w:rPr>
        <w:t>5.5 – Fica vedada à CONTRATADA</w:t>
      </w:r>
      <w:r w:rsidRPr="007413EE">
        <w:rPr>
          <w:color w:val="FF0000"/>
          <w:sz w:val="24"/>
          <w:szCs w:val="24"/>
        </w:rPr>
        <w:t xml:space="preserve"> </w:t>
      </w:r>
      <w:r w:rsidRPr="007413EE">
        <w:rPr>
          <w:sz w:val="24"/>
          <w:szCs w:val="24"/>
        </w:rPr>
        <w:t>a cessão de créditos às Instituições Financeiras ou quaisquer outras, sob pena de rescisão contratual e demais sanções.</w:t>
      </w:r>
    </w:p>
    <w:p w:rsidR="00896820" w:rsidRPr="007413EE" w:rsidRDefault="00896820" w:rsidP="007413EE">
      <w:pPr>
        <w:spacing w:after="240"/>
        <w:jc w:val="both"/>
        <w:rPr>
          <w:bCs/>
          <w:sz w:val="24"/>
          <w:szCs w:val="24"/>
        </w:rPr>
      </w:pPr>
      <w:r w:rsidRPr="007413EE">
        <w:rPr>
          <w:bCs/>
          <w:sz w:val="24"/>
          <w:szCs w:val="24"/>
        </w:rPr>
        <w:t>5.6</w:t>
      </w:r>
      <w:r w:rsidRPr="007413EE">
        <w:rPr>
          <w:b/>
          <w:bCs/>
          <w:sz w:val="24"/>
          <w:szCs w:val="24"/>
        </w:rPr>
        <w:t xml:space="preserve"> –</w:t>
      </w:r>
      <w:r w:rsidRPr="007413EE">
        <w:rPr>
          <w:bCs/>
          <w:sz w:val="24"/>
          <w:szCs w:val="24"/>
        </w:rPr>
        <w:t xml:space="preserve"> Juntamente com a Nota Fiscal , a Empresa Vencedora deverá apresentar os documentos abaixo relacionados, com validade atualizada, conforme art 55, inc XIII da Lei 8.666/93 :</w:t>
      </w:r>
    </w:p>
    <w:p w:rsidR="00896820" w:rsidRPr="007413EE" w:rsidRDefault="00896820" w:rsidP="007413EE">
      <w:pPr>
        <w:spacing w:after="240"/>
        <w:jc w:val="both"/>
        <w:rPr>
          <w:bCs/>
          <w:sz w:val="24"/>
          <w:szCs w:val="24"/>
        </w:rPr>
      </w:pPr>
      <w:r w:rsidRPr="007413EE">
        <w:rPr>
          <w:bCs/>
          <w:sz w:val="24"/>
          <w:szCs w:val="24"/>
        </w:rPr>
        <w:t>5.6.1 - Certidão de Regularidade com INSS - Certidão Unificada</w:t>
      </w:r>
    </w:p>
    <w:p w:rsidR="00896820" w:rsidRPr="007413EE" w:rsidRDefault="00896820" w:rsidP="007413EE">
      <w:pPr>
        <w:spacing w:after="240"/>
        <w:jc w:val="both"/>
        <w:rPr>
          <w:bCs/>
          <w:sz w:val="24"/>
          <w:szCs w:val="24"/>
        </w:rPr>
      </w:pPr>
      <w:r w:rsidRPr="007413EE">
        <w:rPr>
          <w:bCs/>
          <w:sz w:val="24"/>
          <w:szCs w:val="24"/>
        </w:rPr>
        <w:t>5.6.2 - Certidão de Regularidade com FGTS</w:t>
      </w:r>
    </w:p>
    <w:p w:rsidR="00896820" w:rsidRPr="007413EE" w:rsidRDefault="00896820" w:rsidP="007413EE">
      <w:pPr>
        <w:spacing w:after="240"/>
        <w:jc w:val="both"/>
        <w:rPr>
          <w:bCs/>
          <w:sz w:val="24"/>
          <w:szCs w:val="24"/>
        </w:rPr>
      </w:pPr>
      <w:r w:rsidRPr="007413EE">
        <w:rPr>
          <w:bCs/>
          <w:sz w:val="24"/>
          <w:szCs w:val="24"/>
        </w:rPr>
        <w:t>5.6.3 - Certidão Conjunta de Débitos Relativos a Tributos Federais e Dívida Ativa da União.</w:t>
      </w:r>
    </w:p>
    <w:p w:rsidR="00896820" w:rsidRPr="007413EE" w:rsidRDefault="00896820" w:rsidP="007413EE">
      <w:pPr>
        <w:spacing w:after="240"/>
        <w:jc w:val="both"/>
        <w:rPr>
          <w:bCs/>
          <w:sz w:val="24"/>
          <w:szCs w:val="24"/>
        </w:rPr>
      </w:pPr>
      <w:r w:rsidRPr="007413EE">
        <w:rPr>
          <w:bCs/>
          <w:sz w:val="24"/>
          <w:szCs w:val="24"/>
        </w:rPr>
        <w:t>5.6.4 - Certidão de Regularidade para com a Fazenda Estadual e a Certidão emitida pela Procuradoria Geral o Estado;</w:t>
      </w:r>
    </w:p>
    <w:p w:rsidR="00896820" w:rsidRPr="007413EE" w:rsidRDefault="00896820" w:rsidP="007413EE">
      <w:pPr>
        <w:spacing w:after="240"/>
        <w:jc w:val="both"/>
        <w:rPr>
          <w:bCs/>
          <w:sz w:val="24"/>
          <w:szCs w:val="24"/>
        </w:rPr>
      </w:pPr>
      <w:r w:rsidRPr="007413EE">
        <w:rPr>
          <w:bCs/>
          <w:sz w:val="24"/>
          <w:szCs w:val="24"/>
        </w:rPr>
        <w:t>5.6.5 - Certidão de Regularidade para com a Fazenda Municipal da sede da Licitante</w:t>
      </w:r>
    </w:p>
    <w:p w:rsidR="00896820" w:rsidRPr="007413EE" w:rsidRDefault="00896820" w:rsidP="007413EE">
      <w:pPr>
        <w:spacing w:after="240"/>
        <w:jc w:val="both"/>
        <w:rPr>
          <w:bCs/>
          <w:sz w:val="24"/>
          <w:szCs w:val="24"/>
        </w:rPr>
      </w:pPr>
      <w:r w:rsidRPr="007413EE">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7413EE">
          <w:rPr>
            <w:rStyle w:val="Hyperlink"/>
            <w:bCs/>
            <w:sz w:val="24"/>
            <w:szCs w:val="24"/>
          </w:rPr>
          <w:t>HTTP://www.tst.jus.br</w:t>
        </w:r>
      </w:hyperlink>
      <w:r w:rsidRPr="007413EE">
        <w:rPr>
          <w:sz w:val="24"/>
          <w:szCs w:val="24"/>
        </w:rPr>
        <w:t xml:space="preserve"> )</w:t>
      </w:r>
    </w:p>
    <w:p w:rsidR="00896820" w:rsidRPr="007413EE" w:rsidRDefault="00896820" w:rsidP="007413EE">
      <w:pPr>
        <w:spacing w:after="240"/>
        <w:jc w:val="both"/>
        <w:rPr>
          <w:b/>
          <w:sz w:val="24"/>
          <w:szCs w:val="24"/>
        </w:rPr>
      </w:pPr>
      <w:r w:rsidRPr="007413EE">
        <w:rPr>
          <w:b/>
          <w:sz w:val="24"/>
          <w:szCs w:val="24"/>
        </w:rPr>
        <w:t>6.0 – DAS SANÇÕES EM CASO DE INADIMPLEMENTO</w:t>
      </w:r>
    </w:p>
    <w:p w:rsidR="00896820" w:rsidRPr="007413EE" w:rsidRDefault="00896820" w:rsidP="007413EE">
      <w:pPr>
        <w:spacing w:after="240"/>
        <w:jc w:val="both"/>
        <w:rPr>
          <w:rFonts w:eastAsia="Calibri"/>
          <w:sz w:val="24"/>
          <w:szCs w:val="24"/>
        </w:rPr>
      </w:pPr>
      <w:r w:rsidRPr="007413EE">
        <w:rPr>
          <w:rFonts w:eastAsia="Calibri"/>
          <w:bCs/>
          <w:color w:val="000000"/>
          <w:sz w:val="24"/>
          <w:szCs w:val="24"/>
        </w:rPr>
        <w:t>6.1</w:t>
      </w:r>
      <w:r w:rsidRPr="007413EE">
        <w:rPr>
          <w:rFonts w:eastAsia="Calibri"/>
          <w:b/>
          <w:bCs/>
          <w:color w:val="000000"/>
          <w:sz w:val="24"/>
          <w:szCs w:val="24"/>
        </w:rPr>
        <w:t xml:space="preserve"> – </w:t>
      </w:r>
      <w:r w:rsidRPr="007413E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96820" w:rsidRPr="007413EE" w:rsidRDefault="00896820" w:rsidP="007413EE">
      <w:pPr>
        <w:spacing w:before="280" w:after="240"/>
        <w:jc w:val="both"/>
        <w:rPr>
          <w:rFonts w:eastAsia="Calibri"/>
          <w:sz w:val="24"/>
          <w:szCs w:val="24"/>
        </w:rPr>
      </w:pPr>
      <w:r w:rsidRPr="007413EE">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896820" w:rsidRPr="007413EE" w:rsidRDefault="00896820" w:rsidP="007413EE">
      <w:pPr>
        <w:spacing w:before="280" w:after="240"/>
        <w:jc w:val="both"/>
        <w:rPr>
          <w:rFonts w:eastAsia="Calibri"/>
          <w:sz w:val="24"/>
          <w:szCs w:val="24"/>
        </w:rPr>
      </w:pPr>
      <w:r w:rsidRPr="007413EE">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96820" w:rsidRPr="007413EE" w:rsidRDefault="00896820" w:rsidP="007413EE">
      <w:pPr>
        <w:spacing w:before="280" w:after="240"/>
        <w:jc w:val="both"/>
        <w:rPr>
          <w:rFonts w:eastAsia="Calibri"/>
          <w:sz w:val="24"/>
          <w:szCs w:val="24"/>
        </w:rPr>
      </w:pPr>
      <w:r w:rsidRPr="007413EE">
        <w:rPr>
          <w:rFonts w:eastAsia="Calibri"/>
          <w:sz w:val="24"/>
          <w:szCs w:val="24"/>
        </w:rPr>
        <w:t>6.3.1 – As penalidades de que tratam o subitem anterior, serão aplicadas na forma abaixo:</w:t>
      </w:r>
    </w:p>
    <w:p w:rsidR="00896820" w:rsidRPr="007413EE" w:rsidRDefault="00896820" w:rsidP="007413EE">
      <w:pPr>
        <w:numPr>
          <w:ilvl w:val="0"/>
          <w:numId w:val="42"/>
        </w:numPr>
        <w:suppressAutoHyphens/>
        <w:spacing w:before="280" w:after="240"/>
        <w:jc w:val="both"/>
        <w:rPr>
          <w:rFonts w:eastAsia="Calibri"/>
          <w:sz w:val="24"/>
          <w:szCs w:val="24"/>
        </w:rPr>
      </w:pPr>
      <w:r w:rsidRPr="007413E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96820" w:rsidRPr="007413EE" w:rsidRDefault="00896820" w:rsidP="007413EE">
      <w:pPr>
        <w:numPr>
          <w:ilvl w:val="0"/>
          <w:numId w:val="42"/>
        </w:numPr>
        <w:suppressAutoHyphens/>
        <w:spacing w:before="280" w:after="240"/>
        <w:jc w:val="both"/>
        <w:rPr>
          <w:rFonts w:eastAsia="Calibri"/>
          <w:sz w:val="24"/>
          <w:szCs w:val="24"/>
        </w:rPr>
      </w:pPr>
      <w:r w:rsidRPr="007413EE">
        <w:rPr>
          <w:rFonts w:eastAsia="Calibri"/>
          <w:sz w:val="24"/>
          <w:szCs w:val="24"/>
        </w:rPr>
        <w:t>Falhar, fraudar, atrasar a entrega dos materiais, ficará impedido de licitar e contratar com o Município por, no mínimo 90 (noventa) dias até 02 (dois) anos;</w:t>
      </w:r>
    </w:p>
    <w:p w:rsidR="00896820" w:rsidRPr="007413EE" w:rsidRDefault="00896820" w:rsidP="007413EE">
      <w:pPr>
        <w:numPr>
          <w:ilvl w:val="0"/>
          <w:numId w:val="42"/>
        </w:numPr>
        <w:suppressAutoHyphens/>
        <w:spacing w:before="280" w:after="240"/>
        <w:jc w:val="both"/>
        <w:rPr>
          <w:rFonts w:eastAsia="Calibri"/>
          <w:sz w:val="24"/>
          <w:szCs w:val="24"/>
        </w:rPr>
      </w:pPr>
      <w:r w:rsidRPr="007413EE">
        <w:rPr>
          <w:rFonts w:eastAsia="Calibri"/>
          <w:sz w:val="24"/>
          <w:szCs w:val="24"/>
        </w:rPr>
        <w:t>Apresentação de documentação falsa, cometer fraude fiscal e comportar-se de modo inidôneo, será impedido de licitar e contratar com o Município por, no mínimo 02 (dois) anos até 05 (cinco) anos.</w:t>
      </w:r>
    </w:p>
    <w:p w:rsidR="00896820" w:rsidRPr="007413EE" w:rsidRDefault="00896820" w:rsidP="007413EE">
      <w:pPr>
        <w:spacing w:before="280" w:after="240"/>
        <w:jc w:val="both"/>
        <w:rPr>
          <w:rFonts w:eastAsia="Calibri"/>
          <w:sz w:val="24"/>
          <w:szCs w:val="24"/>
        </w:rPr>
      </w:pPr>
      <w:r w:rsidRPr="007413EE">
        <w:rPr>
          <w:rFonts w:eastAsia="Calibri"/>
          <w:sz w:val="24"/>
          <w:szCs w:val="24"/>
        </w:rPr>
        <w:t>6.4 – A CONTRATADA ficará sujeita às seguintes penalidades, garantidas a prévia defesa, pela inexecução total ou parcial do Edital:</w:t>
      </w:r>
    </w:p>
    <w:p w:rsidR="00896820" w:rsidRPr="007413EE" w:rsidRDefault="00896820" w:rsidP="007413EE">
      <w:pPr>
        <w:spacing w:before="280" w:after="240"/>
        <w:jc w:val="both"/>
        <w:rPr>
          <w:rFonts w:eastAsia="Calibri"/>
          <w:sz w:val="24"/>
          <w:szCs w:val="24"/>
        </w:rPr>
      </w:pPr>
      <w:r w:rsidRPr="007413EE">
        <w:rPr>
          <w:rFonts w:eastAsia="Calibri"/>
          <w:sz w:val="24"/>
          <w:szCs w:val="24"/>
        </w:rPr>
        <w:t>I - advertência;</w:t>
      </w:r>
    </w:p>
    <w:p w:rsidR="00896820" w:rsidRPr="007413EE" w:rsidRDefault="00896820" w:rsidP="007413EE">
      <w:pPr>
        <w:spacing w:before="280" w:after="240"/>
        <w:jc w:val="both"/>
        <w:rPr>
          <w:rFonts w:eastAsia="Calibri"/>
          <w:sz w:val="24"/>
          <w:szCs w:val="24"/>
        </w:rPr>
      </w:pPr>
      <w:r w:rsidRPr="007413EE">
        <w:rPr>
          <w:rFonts w:eastAsia="Calibri"/>
          <w:sz w:val="24"/>
          <w:szCs w:val="24"/>
        </w:rPr>
        <w:t>II – multa(s):</w:t>
      </w:r>
    </w:p>
    <w:p w:rsidR="00896820" w:rsidRPr="007413EE" w:rsidRDefault="00896820" w:rsidP="007413EE">
      <w:pPr>
        <w:spacing w:before="280" w:after="240"/>
        <w:jc w:val="both"/>
        <w:rPr>
          <w:rFonts w:eastAsia="Calibri"/>
          <w:sz w:val="24"/>
          <w:szCs w:val="24"/>
        </w:rPr>
      </w:pPr>
      <w:r w:rsidRPr="007413EE">
        <w:rPr>
          <w:rFonts w:eastAsia="Calibri"/>
          <w:sz w:val="24"/>
          <w:szCs w:val="24"/>
        </w:rPr>
        <w:t>III- Em caso de inexecução, total ou parcial, o(s) licitante(s) vencedor(es) poderá(ão) sofrer, sem prejuízo do previsto nos artigos 86 à 88 da Lei Federal nº 8666/93, as seguintes penalidades:</w:t>
      </w:r>
    </w:p>
    <w:p w:rsidR="00896820" w:rsidRPr="007413EE" w:rsidRDefault="00896820" w:rsidP="007413EE">
      <w:pPr>
        <w:numPr>
          <w:ilvl w:val="0"/>
          <w:numId w:val="43"/>
        </w:numPr>
        <w:suppressAutoHyphens/>
        <w:spacing w:before="280" w:after="240"/>
        <w:jc w:val="both"/>
        <w:rPr>
          <w:rFonts w:eastAsia="Calibri"/>
          <w:sz w:val="24"/>
          <w:szCs w:val="24"/>
        </w:rPr>
      </w:pPr>
      <w:r w:rsidRPr="007413EE">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896820" w:rsidRPr="007413EE" w:rsidRDefault="00896820" w:rsidP="007413EE">
      <w:pPr>
        <w:numPr>
          <w:ilvl w:val="0"/>
          <w:numId w:val="43"/>
        </w:numPr>
        <w:suppressAutoHyphens/>
        <w:spacing w:before="280" w:after="240"/>
        <w:jc w:val="both"/>
        <w:rPr>
          <w:sz w:val="24"/>
          <w:szCs w:val="24"/>
        </w:rPr>
      </w:pPr>
      <w:r w:rsidRPr="007413EE">
        <w:rPr>
          <w:rFonts w:eastAsia="Calibri"/>
          <w:sz w:val="24"/>
          <w:szCs w:val="24"/>
        </w:rPr>
        <w:t>pelo descumprimento de qualquer outra obrigação: multa de 5% do valor total do contrato;</w:t>
      </w:r>
    </w:p>
    <w:p w:rsidR="00896820" w:rsidRPr="007413EE" w:rsidRDefault="00896820" w:rsidP="007413EE">
      <w:pPr>
        <w:pStyle w:val="ListParagraph"/>
        <w:numPr>
          <w:ilvl w:val="0"/>
          <w:numId w:val="43"/>
        </w:numPr>
        <w:spacing w:before="280" w:after="240" w:line="240" w:lineRule="auto"/>
        <w:jc w:val="both"/>
        <w:rPr>
          <w:rFonts w:eastAsia="Calibri"/>
          <w:sz w:val="24"/>
          <w:szCs w:val="24"/>
        </w:rPr>
      </w:pPr>
      <w:r w:rsidRPr="007413EE">
        <w:rPr>
          <w:rFonts w:eastAsia="Calibri"/>
          <w:sz w:val="24"/>
          <w:szCs w:val="24"/>
        </w:rPr>
        <w:t>suspensão temporária de participação em licitação e impedimento de contratar com a Administração pelo prazo não superior a 2 (dois) anos; e,</w:t>
      </w:r>
    </w:p>
    <w:p w:rsidR="00896820" w:rsidRPr="007413EE" w:rsidRDefault="00896820" w:rsidP="007413EE">
      <w:pPr>
        <w:pStyle w:val="ListParagraph"/>
        <w:numPr>
          <w:ilvl w:val="0"/>
          <w:numId w:val="43"/>
        </w:numPr>
        <w:spacing w:before="280" w:after="240" w:line="240" w:lineRule="auto"/>
        <w:jc w:val="both"/>
        <w:rPr>
          <w:sz w:val="24"/>
          <w:szCs w:val="24"/>
        </w:rPr>
      </w:pPr>
      <w:r w:rsidRPr="007413EE">
        <w:rPr>
          <w:rFonts w:eastAsia="Calibri"/>
          <w:sz w:val="24"/>
          <w:szCs w:val="24"/>
        </w:rPr>
        <w:t>Declaração de inidoneidade para licitar ou contratar com a Administração;</w:t>
      </w:r>
    </w:p>
    <w:p w:rsidR="00896820" w:rsidRPr="007413EE" w:rsidRDefault="00896820" w:rsidP="007413EE">
      <w:pPr>
        <w:pStyle w:val="ListParagraph"/>
        <w:numPr>
          <w:ilvl w:val="0"/>
          <w:numId w:val="43"/>
        </w:numPr>
        <w:spacing w:before="280" w:after="240" w:line="240" w:lineRule="auto"/>
        <w:jc w:val="both"/>
        <w:rPr>
          <w:rFonts w:eastAsia="Calibri"/>
          <w:sz w:val="24"/>
          <w:szCs w:val="24"/>
        </w:rPr>
      </w:pPr>
      <w:r w:rsidRPr="007413EE">
        <w:rPr>
          <w:rFonts w:eastAsia="Calibri"/>
          <w:sz w:val="24"/>
          <w:szCs w:val="24"/>
        </w:rPr>
        <w:t>O atraso na entrega dos produtos por mais de 24 (vinte e quatro) horas, ensejará a rescisão contratual, sem prejuízo da multa cabível;</w:t>
      </w:r>
    </w:p>
    <w:p w:rsidR="00896820" w:rsidRPr="007413EE" w:rsidRDefault="00896820" w:rsidP="007413EE">
      <w:pPr>
        <w:spacing w:before="280" w:after="240"/>
        <w:jc w:val="both"/>
        <w:rPr>
          <w:rFonts w:eastAsia="Calibri"/>
          <w:sz w:val="24"/>
          <w:szCs w:val="24"/>
        </w:rPr>
      </w:pPr>
      <w:r w:rsidRPr="007413EE">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96820" w:rsidRPr="007413EE" w:rsidRDefault="00896820" w:rsidP="007413EE">
      <w:pPr>
        <w:spacing w:before="280" w:after="240"/>
        <w:jc w:val="both"/>
        <w:rPr>
          <w:rFonts w:eastAsia="Calibri"/>
          <w:sz w:val="24"/>
          <w:szCs w:val="24"/>
        </w:rPr>
      </w:pPr>
      <w:r w:rsidRPr="007413EE">
        <w:rPr>
          <w:rFonts w:eastAsia="Calibri"/>
          <w:sz w:val="24"/>
          <w:szCs w:val="24"/>
        </w:rPr>
        <w:lastRenderedPageBreak/>
        <w:t>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96820" w:rsidRPr="007413EE" w:rsidRDefault="00896820" w:rsidP="007413EE">
      <w:pPr>
        <w:spacing w:before="280" w:after="240"/>
        <w:jc w:val="both"/>
        <w:rPr>
          <w:rFonts w:eastAsia="Calibri"/>
          <w:sz w:val="24"/>
          <w:szCs w:val="24"/>
        </w:rPr>
      </w:pPr>
      <w:r w:rsidRPr="007413EE">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896820" w:rsidRPr="007413EE" w:rsidRDefault="00896820" w:rsidP="007413EE">
      <w:pPr>
        <w:spacing w:before="280" w:after="240"/>
        <w:jc w:val="both"/>
        <w:rPr>
          <w:rFonts w:eastAsia="Calibri"/>
          <w:sz w:val="24"/>
          <w:szCs w:val="24"/>
        </w:rPr>
      </w:pPr>
      <w:r w:rsidRPr="007413EE">
        <w:rPr>
          <w:rFonts w:eastAsia="Calibri"/>
          <w:sz w:val="24"/>
          <w:szCs w:val="24"/>
        </w:rPr>
        <w:t>6.8 – Para as penalidades previstas nos subitens 6.1 ao 6.7 será garantido o direito ao contraditório e ampla defesa;</w:t>
      </w:r>
    </w:p>
    <w:p w:rsidR="00896820" w:rsidRPr="007413EE" w:rsidRDefault="00896820" w:rsidP="007413EE">
      <w:pPr>
        <w:spacing w:before="280" w:after="240"/>
        <w:jc w:val="both"/>
        <w:rPr>
          <w:rFonts w:eastAsia="Calibri"/>
          <w:sz w:val="24"/>
          <w:szCs w:val="24"/>
        </w:rPr>
      </w:pPr>
      <w:r w:rsidRPr="007413EE">
        <w:rPr>
          <w:rFonts w:eastAsia="Calibri"/>
          <w:sz w:val="24"/>
          <w:szCs w:val="24"/>
        </w:rPr>
        <w:t>6.9 - As penalidades só poderão ser relevadas nas hipóteses de caso fortuito ou força maior, devidamente justificados e comprovados, a juízo da Administração;</w:t>
      </w:r>
    </w:p>
    <w:p w:rsidR="00896820" w:rsidRPr="007413EE" w:rsidRDefault="00896820" w:rsidP="007413EE">
      <w:pPr>
        <w:spacing w:before="280" w:after="240"/>
        <w:jc w:val="both"/>
        <w:rPr>
          <w:rFonts w:eastAsia="Calibri"/>
          <w:sz w:val="24"/>
          <w:szCs w:val="24"/>
        </w:rPr>
      </w:pPr>
      <w:r w:rsidRPr="007413EE">
        <w:rPr>
          <w:rFonts w:eastAsia="Calibri"/>
          <w:sz w:val="24"/>
          <w:szCs w:val="24"/>
        </w:rPr>
        <w:t>6.10 – Constituirão motivos para rescisão do contrato, independente da conclusão do seu prazo:</w:t>
      </w:r>
    </w:p>
    <w:p w:rsidR="00896820" w:rsidRPr="007413EE" w:rsidRDefault="00896820" w:rsidP="007413EE">
      <w:pPr>
        <w:pStyle w:val="ListParagraph"/>
        <w:numPr>
          <w:ilvl w:val="0"/>
          <w:numId w:val="44"/>
        </w:numPr>
        <w:spacing w:line="240" w:lineRule="auto"/>
        <w:jc w:val="both"/>
        <w:rPr>
          <w:rFonts w:eastAsia="Calibri"/>
          <w:sz w:val="24"/>
          <w:szCs w:val="24"/>
        </w:rPr>
      </w:pPr>
      <w:r w:rsidRPr="007413EE">
        <w:rPr>
          <w:rFonts w:eastAsia="Calibri"/>
          <w:sz w:val="24"/>
          <w:szCs w:val="24"/>
        </w:rPr>
        <w:t>Razões de interesse público</w:t>
      </w:r>
    </w:p>
    <w:p w:rsidR="00896820" w:rsidRPr="007413EE" w:rsidRDefault="00896820" w:rsidP="007413EE">
      <w:pPr>
        <w:pStyle w:val="ListParagraph"/>
        <w:numPr>
          <w:ilvl w:val="0"/>
          <w:numId w:val="44"/>
        </w:numPr>
        <w:spacing w:line="240" w:lineRule="auto"/>
        <w:jc w:val="both"/>
        <w:rPr>
          <w:rFonts w:eastAsia="Calibri"/>
          <w:sz w:val="24"/>
          <w:szCs w:val="24"/>
        </w:rPr>
      </w:pPr>
      <w:r w:rsidRPr="007413EE">
        <w:rPr>
          <w:rFonts w:eastAsia="Calibri"/>
          <w:sz w:val="24"/>
          <w:szCs w:val="24"/>
        </w:rPr>
        <w:t>Reiterada desobediência dos preceitos estabelecidos;</w:t>
      </w:r>
    </w:p>
    <w:p w:rsidR="00896820" w:rsidRPr="007413EE" w:rsidRDefault="00896820" w:rsidP="007413EE">
      <w:pPr>
        <w:pStyle w:val="ListParagraph"/>
        <w:numPr>
          <w:ilvl w:val="0"/>
          <w:numId w:val="44"/>
        </w:numPr>
        <w:spacing w:line="240" w:lineRule="auto"/>
        <w:jc w:val="both"/>
        <w:rPr>
          <w:rFonts w:eastAsia="Calibri"/>
          <w:sz w:val="24"/>
          <w:szCs w:val="24"/>
        </w:rPr>
      </w:pPr>
      <w:r w:rsidRPr="007413EE">
        <w:rPr>
          <w:rFonts w:eastAsia="Calibri"/>
          <w:sz w:val="24"/>
          <w:szCs w:val="24"/>
        </w:rPr>
        <w:t>Falta grave a Juízo do Município;</w:t>
      </w:r>
    </w:p>
    <w:p w:rsidR="00896820" w:rsidRPr="007413EE" w:rsidRDefault="00896820" w:rsidP="007413EE">
      <w:pPr>
        <w:pStyle w:val="ListParagraph"/>
        <w:numPr>
          <w:ilvl w:val="0"/>
          <w:numId w:val="44"/>
        </w:numPr>
        <w:spacing w:line="240" w:lineRule="auto"/>
        <w:jc w:val="both"/>
        <w:rPr>
          <w:rFonts w:eastAsia="Calibri"/>
          <w:sz w:val="24"/>
          <w:szCs w:val="24"/>
        </w:rPr>
      </w:pPr>
      <w:r w:rsidRPr="007413EE">
        <w:rPr>
          <w:rFonts w:eastAsia="Calibri"/>
          <w:sz w:val="24"/>
          <w:szCs w:val="24"/>
        </w:rPr>
        <w:t>Falência ou insolvência;</w:t>
      </w:r>
    </w:p>
    <w:p w:rsidR="00896820" w:rsidRPr="007413EE" w:rsidRDefault="00896820" w:rsidP="007413EE">
      <w:pPr>
        <w:pStyle w:val="ListParagraph"/>
        <w:numPr>
          <w:ilvl w:val="0"/>
          <w:numId w:val="44"/>
        </w:numPr>
        <w:spacing w:line="240" w:lineRule="auto"/>
        <w:jc w:val="both"/>
        <w:rPr>
          <w:sz w:val="24"/>
          <w:szCs w:val="24"/>
        </w:rPr>
      </w:pPr>
      <w:r w:rsidRPr="007413EE">
        <w:rPr>
          <w:rFonts w:eastAsia="Calibri"/>
          <w:sz w:val="24"/>
          <w:szCs w:val="24"/>
        </w:rPr>
        <w:t>Inexecução total ou parcial do contrato;</w:t>
      </w:r>
    </w:p>
    <w:p w:rsidR="00896820" w:rsidRPr="007413EE" w:rsidRDefault="00896820" w:rsidP="007413EE">
      <w:pPr>
        <w:pStyle w:val="ListParagraph"/>
        <w:numPr>
          <w:ilvl w:val="0"/>
          <w:numId w:val="44"/>
        </w:numPr>
        <w:spacing w:line="240" w:lineRule="auto"/>
        <w:jc w:val="both"/>
        <w:rPr>
          <w:rFonts w:eastAsia="Calibri"/>
          <w:sz w:val="24"/>
          <w:szCs w:val="24"/>
        </w:rPr>
      </w:pPr>
      <w:r w:rsidRPr="007413EE">
        <w:rPr>
          <w:rFonts w:eastAsia="Calibri"/>
          <w:sz w:val="24"/>
          <w:szCs w:val="24"/>
        </w:rPr>
        <w:t>Alteração social ou modificação da finalidade ou estrutura da empresa, que venha a prejudicar a execução do contrato;</w:t>
      </w:r>
    </w:p>
    <w:p w:rsidR="00896820" w:rsidRPr="007413EE" w:rsidRDefault="00896820" w:rsidP="007413EE">
      <w:pPr>
        <w:pStyle w:val="ListParagraph"/>
        <w:numPr>
          <w:ilvl w:val="0"/>
          <w:numId w:val="44"/>
        </w:numPr>
        <w:spacing w:line="240" w:lineRule="auto"/>
        <w:jc w:val="both"/>
        <w:rPr>
          <w:rFonts w:eastAsia="Calibri"/>
          <w:sz w:val="24"/>
          <w:szCs w:val="24"/>
        </w:rPr>
      </w:pPr>
      <w:r w:rsidRPr="007413EE">
        <w:rPr>
          <w:rFonts w:eastAsia="Calibri"/>
          <w:sz w:val="24"/>
          <w:szCs w:val="24"/>
        </w:rPr>
        <w:t>Mudanças na legislação em vigor sobre licitações, impossibilitando a execução do presente contrato;</w:t>
      </w:r>
    </w:p>
    <w:p w:rsidR="00896820" w:rsidRPr="007413EE" w:rsidRDefault="00896820" w:rsidP="007413EE">
      <w:pPr>
        <w:pStyle w:val="ListParagraph"/>
        <w:numPr>
          <w:ilvl w:val="0"/>
          <w:numId w:val="44"/>
        </w:numPr>
        <w:spacing w:line="240" w:lineRule="auto"/>
        <w:jc w:val="both"/>
        <w:rPr>
          <w:sz w:val="24"/>
          <w:szCs w:val="24"/>
        </w:rPr>
      </w:pPr>
      <w:r w:rsidRPr="007413EE">
        <w:rPr>
          <w:rFonts w:eastAsia="Calibri"/>
          <w:sz w:val="24"/>
          <w:szCs w:val="24"/>
        </w:rPr>
        <w:t>Descumprimento de qualquer cláusula contratual;</w:t>
      </w:r>
    </w:p>
    <w:p w:rsidR="00896820" w:rsidRPr="007413EE" w:rsidRDefault="00896820" w:rsidP="007413EE">
      <w:pPr>
        <w:pStyle w:val="ListParagraph"/>
        <w:numPr>
          <w:ilvl w:val="0"/>
          <w:numId w:val="44"/>
        </w:numPr>
        <w:spacing w:line="240" w:lineRule="auto"/>
        <w:jc w:val="both"/>
        <w:rPr>
          <w:sz w:val="24"/>
          <w:szCs w:val="24"/>
        </w:rPr>
      </w:pPr>
      <w:r w:rsidRPr="007413EE">
        <w:rPr>
          <w:rFonts w:eastAsia="Calibri"/>
          <w:sz w:val="24"/>
          <w:szCs w:val="24"/>
        </w:rPr>
        <w:t>Ocorrência de caso fortuito ou de força maior, regularmente comprovada, impeditiva da execução do acordado entre as partes;</w:t>
      </w:r>
    </w:p>
    <w:p w:rsidR="00896820" w:rsidRPr="007413EE" w:rsidRDefault="00896820" w:rsidP="007413EE">
      <w:pPr>
        <w:pStyle w:val="ListParagraph"/>
        <w:numPr>
          <w:ilvl w:val="0"/>
          <w:numId w:val="44"/>
        </w:numPr>
        <w:spacing w:after="240" w:line="240" w:lineRule="auto"/>
        <w:jc w:val="both"/>
        <w:rPr>
          <w:rFonts w:eastAsia="Calibri"/>
          <w:b/>
          <w:bCs/>
          <w:color w:val="000000"/>
          <w:sz w:val="24"/>
          <w:szCs w:val="24"/>
        </w:rPr>
      </w:pPr>
      <w:r w:rsidRPr="007413EE">
        <w:rPr>
          <w:rFonts w:eastAsia="Calibri"/>
          <w:sz w:val="24"/>
          <w:szCs w:val="24"/>
        </w:rPr>
        <w:t>Por acordo entre as partes, reduzido a termo, desde que haja conveniência para o Município.</w:t>
      </w:r>
    </w:p>
    <w:p w:rsidR="00896820" w:rsidRPr="007413EE" w:rsidRDefault="00896820" w:rsidP="007413EE">
      <w:pPr>
        <w:spacing w:after="240"/>
        <w:jc w:val="both"/>
        <w:rPr>
          <w:rFonts w:eastAsia="Calibri"/>
          <w:b/>
          <w:color w:val="000000"/>
          <w:sz w:val="24"/>
          <w:szCs w:val="24"/>
        </w:rPr>
      </w:pPr>
      <w:r w:rsidRPr="007413EE">
        <w:rPr>
          <w:rFonts w:eastAsia="Calibri"/>
          <w:b/>
          <w:bCs/>
          <w:color w:val="000000"/>
          <w:sz w:val="24"/>
          <w:szCs w:val="24"/>
        </w:rPr>
        <w:t xml:space="preserve">7 – </w:t>
      </w:r>
      <w:r w:rsidRPr="007413EE">
        <w:rPr>
          <w:rFonts w:eastAsia="Calibri"/>
          <w:b/>
          <w:color w:val="000000"/>
          <w:sz w:val="24"/>
          <w:szCs w:val="24"/>
        </w:rPr>
        <w:t>HABILITAÇÃO JURÍDICA:</w:t>
      </w:r>
    </w:p>
    <w:p w:rsidR="00896820" w:rsidRPr="007413EE" w:rsidRDefault="00896820" w:rsidP="007413EE">
      <w:pPr>
        <w:spacing w:after="240"/>
        <w:jc w:val="both"/>
        <w:rPr>
          <w:rFonts w:eastAsia="Calibri"/>
          <w:color w:val="000000"/>
          <w:sz w:val="24"/>
          <w:szCs w:val="24"/>
        </w:rPr>
      </w:pPr>
      <w:r w:rsidRPr="007413EE">
        <w:rPr>
          <w:rFonts w:eastAsia="Calibri"/>
          <w:color w:val="000000"/>
          <w:sz w:val="24"/>
          <w:szCs w:val="24"/>
        </w:rPr>
        <w:t xml:space="preserve">7.1 – Ato constitutivo, Estatuto ou </w:t>
      </w:r>
      <w:r w:rsidRPr="007413EE">
        <w:rPr>
          <w:rFonts w:eastAsia="Calibri"/>
          <w:sz w:val="24"/>
          <w:szCs w:val="24"/>
        </w:rPr>
        <w:t>Contrato Social em vigor devidamente registrado, no órgão correspondente, indicando os atuais responsáveis pela administração</w:t>
      </w:r>
      <w:r w:rsidRPr="007413EE">
        <w:rPr>
          <w:rFonts w:eastAsia="Calibri"/>
          <w:color w:val="000000"/>
          <w:sz w:val="24"/>
          <w:szCs w:val="24"/>
        </w:rPr>
        <w:t xml:space="preserve">; </w:t>
      </w:r>
    </w:p>
    <w:p w:rsidR="00896820" w:rsidRPr="007413EE" w:rsidRDefault="00896820" w:rsidP="007413EE">
      <w:pPr>
        <w:spacing w:after="240"/>
        <w:jc w:val="both"/>
        <w:rPr>
          <w:rFonts w:eastAsia="Calibri"/>
          <w:color w:val="000000"/>
          <w:sz w:val="24"/>
          <w:szCs w:val="24"/>
        </w:rPr>
      </w:pPr>
      <w:r w:rsidRPr="007413EE">
        <w:rPr>
          <w:rFonts w:eastAsia="Calibri"/>
          <w:color w:val="000000"/>
          <w:sz w:val="24"/>
          <w:szCs w:val="24"/>
        </w:rPr>
        <w:t xml:space="preserve">7.2 – </w:t>
      </w:r>
      <w:r w:rsidRPr="007413EE">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7413EE">
        <w:rPr>
          <w:rFonts w:eastAsia="Calibri"/>
          <w:color w:val="000000"/>
          <w:sz w:val="24"/>
          <w:szCs w:val="24"/>
        </w:rPr>
        <w:t>;</w:t>
      </w:r>
    </w:p>
    <w:p w:rsidR="00896820" w:rsidRPr="007413EE" w:rsidRDefault="00896820" w:rsidP="007413EE">
      <w:pPr>
        <w:spacing w:after="240"/>
        <w:jc w:val="both"/>
        <w:rPr>
          <w:rFonts w:eastAsia="Calibri"/>
          <w:color w:val="000000"/>
          <w:sz w:val="24"/>
          <w:szCs w:val="24"/>
        </w:rPr>
      </w:pPr>
      <w:r w:rsidRPr="007413EE">
        <w:rPr>
          <w:rFonts w:eastAsia="Calibri"/>
          <w:color w:val="000000"/>
          <w:sz w:val="24"/>
          <w:szCs w:val="24"/>
        </w:rPr>
        <w:t>7.3 – Cédula de identidade dos sócios e/ou diretores;</w:t>
      </w:r>
    </w:p>
    <w:p w:rsidR="00896820" w:rsidRPr="007413EE" w:rsidRDefault="00896820" w:rsidP="007413EE">
      <w:pPr>
        <w:spacing w:after="240"/>
        <w:jc w:val="both"/>
        <w:rPr>
          <w:rFonts w:eastAsia="Calibri"/>
          <w:color w:val="000000"/>
          <w:sz w:val="24"/>
          <w:szCs w:val="24"/>
        </w:rPr>
      </w:pPr>
      <w:r w:rsidRPr="007413EE">
        <w:rPr>
          <w:rFonts w:eastAsia="Calibri"/>
          <w:color w:val="000000"/>
          <w:sz w:val="24"/>
          <w:szCs w:val="24"/>
        </w:rPr>
        <w:t>7.4 – Para empresa individual: registro comercial.</w:t>
      </w:r>
    </w:p>
    <w:p w:rsidR="00896820" w:rsidRPr="007413EE" w:rsidRDefault="00896820" w:rsidP="007413EE">
      <w:pPr>
        <w:spacing w:after="240"/>
        <w:jc w:val="both"/>
        <w:rPr>
          <w:rFonts w:eastAsia="Calibri"/>
          <w:color w:val="000000"/>
          <w:sz w:val="24"/>
          <w:szCs w:val="24"/>
        </w:rPr>
      </w:pPr>
      <w:r w:rsidRPr="007413EE">
        <w:rPr>
          <w:rFonts w:eastAsia="Calibri"/>
          <w:color w:val="000000"/>
          <w:sz w:val="24"/>
          <w:szCs w:val="24"/>
        </w:rPr>
        <w:t>7.5 – Declaração de Idoneidade (conforme o anexo VIII)</w:t>
      </w:r>
    </w:p>
    <w:p w:rsidR="00896820" w:rsidRPr="007413EE" w:rsidRDefault="00896820" w:rsidP="007413EE">
      <w:pPr>
        <w:spacing w:after="240"/>
        <w:jc w:val="both"/>
        <w:rPr>
          <w:rFonts w:eastAsia="Calibri"/>
          <w:color w:val="000000"/>
          <w:sz w:val="24"/>
          <w:szCs w:val="24"/>
        </w:rPr>
      </w:pPr>
      <w:r w:rsidRPr="007413EE">
        <w:rPr>
          <w:rFonts w:eastAsia="Calibri"/>
          <w:color w:val="000000"/>
          <w:sz w:val="24"/>
          <w:szCs w:val="24"/>
        </w:rPr>
        <w:t>7.6 – Declaração de Cumprir o Art. 7°, XXXIII ,da C.F. (conforme o anexo V)</w:t>
      </w:r>
    </w:p>
    <w:p w:rsidR="00896820" w:rsidRPr="007413EE" w:rsidRDefault="00896820" w:rsidP="007413EE">
      <w:pPr>
        <w:spacing w:after="240"/>
        <w:jc w:val="both"/>
        <w:rPr>
          <w:rFonts w:eastAsia="Calibri"/>
          <w:b/>
          <w:bCs/>
          <w:color w:val="000000"/>
          <w:sz w:val="24"/>
          <w:szCs w:val="24"/>
        </w:rPr>
      </w:pPr>
      <w:r w:rsidRPr="007413EE">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896820" w:rsidRPr="007413EE" w:rsidRDefault="00896820" w:rsidP="007413EE">
      <w:pPr>
        <w:spacing w:after="240"/>
        <w:jc w:val="both"/>
        <w:rPr>
          <w:rFonts w:eastAsia="Calibri"/>
          <w:color w:val="000000"/>
          <w:sz w:val="24"/>
          <w:szCs w:val="24"/>
        </w:rPr>
      </w:pPr>
      <w:r w:rsidRPr="007413EE">
        <w:rPr>
          <w:rFonts w:eastAsia="Calibri"/>
          <w:b/>
          <w:bCs/>
          <w:color w:val="000000"/>
          <w:sz w:val="24"/>
          <w:szCs w:val="24"/>
        </w:rPr>
        <w:lastRenderedPageBreak/>
        <w:t xml:space="preserve">8 – </w:t>
      </w:r>
      <w:r w:rsidRPr="007413EE">
        <w:rPr>
          <w:rFonts w:eastAsia="Calibri"/>
          <w:b/>
          <w:color w:val="000000"/>
          <w:sz w:val="24"/>
          <w:szCs w:val="24"/>
        </w:rPr>
        <w:t>DOCUMENTAÇÃO RELATIVA À REGULARIDADE FISCAL</w:t>
      </w:r>
      <w:r w:rsidRPr="007413EE">
        <w:rPr>
          <w:rFonts w:eastAsia="Calibri"/>
          <w:color w:val="000000"/>
          <w:sz w:val="24"/>
          <w:szCs w:val="24"/>
        </w:rPr>
        <w:t>:</w:t>
      </w:r>
    </w:p>
    <w:p w:rsidR="00896820" w:rsidRPr="007413EE" w:rsidRDefault="00896820" w:rsidP="007413EE">
      <w:pPr>
        <w:spacing w:after="240"/>
        <w:ind w:right="-162"/>
        <w:jc w:val="both"/>
        <w:rPr>
          <w:rFonts w:eastAsia="Calibri"/>
          <w:sz w:val="24"/>
          <w:szCs w:val="24"/>
        </w:rPr>
      </w:pPr>
      <w:r w:rsidRPr="007413EE">
        <w:rPr>
          <w:rFonts w:eastAsia="Calibri"/>
          <w:sz w:val="24"/>
          <w:szCs w:val="24"/>
        </w:rPr>
        <w:t xml:space="preserve">8.1 – </w:t>
      </w:r>
      <w:r w:rsidRPr="007413EE">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413EE">
        <w:rPr>
          <w:rFonts w:eastAsia="Calibri"/>
          <w:sz w:val="24"/>
          <w:szCs w:val="24"/>
        </w:rPr>
        <w:t xml:space="preserve">; </w:t>
      </w:r>
    </w:p>
    <w:p w:rsidR="00896820" w:rsidRPr="007413EE" w:rsidRDefault="00896820" w:rsidP="007413EE">
      <w:pPr>
        <w:spacing w:after="240"/>
        <w:ind w:right="-162"/>
        <w:jc w:val="both"/>
        <w:rPr>
          <w:rFonts w:eastAsia="Calibri"/>
          <w:sz w:val="24"/>
          <w:szCs w:val="24"/>
        </w:rPr>
      </w:pPr>
      <w:r w:rsidRPr="007413EE">
        <w:rPr>
          <w:rFonts w:eastAsia="Calibri"/>
          <w:sz w:val="24"/>
          <w:szCs w:val="24"/>
          <w:lang/>
        </w:rPr>
        <w:t>8.2 – Comprovante de Inscrição no Cadastro Geral de Contribuintes - CNPJ;</w:t>
      </w:r>
    </w:p>
    <w:p w:rsidR="00896820" w:rsidRPr="007413EE" w:rsidRDefault="00896820" w:rsidP="007413EE">
      <w:pPr>
        <w:spacing w:after="240"/>
        <w:ind w:right="-162"/>
        <w:jc w:val="both"/>
        <w:rPr>
          <w:rFonts w:eastAsia="Calibri"/>
          <w:sz w:val="24"/>
          <w:szCs w:val="24"/>
        </w:rPr>
      </w:pPr>
      <w:r w:rsidRPr="007413EE">
        <w:rPr>
          <w:rFonts w:eastAsia="Calibri"/>
          <w:sz w:val="24"/>
          <w:szCs w:val="24"/>
        </w:rPr>
        <w:t>8.3 – Certidão de Regularidade com a Previdência Social (INSS);</w:t>
      </w:r>
    </w:p>
    <w:p w:rsidR="00896820" w:rsidRPr="007413EE" w:rsidRDefault="00896820" w:rsidP="007413EE">
      <w:pPr>
        <w:spacing w:after="240"/>
        <w:ind w:right="-162"/>
        <w:jc w:val="both"/>
        <w:rPr>
          <w:rFonts w:eastAsia="Calibri"/>
          <w:sz w:val="24"/>
          <w:szCs w:val="24"/>
        </w:rPr>
      </w:pPr>
      <w:r w:rsidRPr="007413EE">
        <w:rPr>
          <w:rFonts w:eastAsia="Calibri"/>
          <w:sz w:val="24"/>
          <w:szCs w:val="24"/>
        </w:rPr>
        <w:t>8.4 – Certidão de Regularidade com o FGTS emitida pela Caixa Econômica Federal;</w:t>
      </w:r>
    </w:p>
    <w:p w:rsidR="00896820" w:rsidRPr="007413EE" w:rsidRDefault="00896820" w:rsidP="007413EE">
      <w:pPr>
        <w:spacing w:after="240"/>
        <w:ind w:right="-162"/>
        <w:jc w:val="both"/>
        <w:rPr>
          <w:rFonts w:eastAsia="Calibri"/>
          <w:sz w:val="24"/>
          <w:szCs w:val="24"/>
        </w:rPr>
      </w:pPr>
      <w:r w:rsidRPr="007413EE">
        <w:rPr>
          <w:rFonts w:eastAsia="Calibri"/>
          <w:sz w:val="24"/>
          <w:szCs w:val="24"/>
        </w:rPr>
        <w:t>8.5 – Certidão Conjunta de Débitos Relativos a Tributos Federais e Dívida Ativa da União;</w:t>
      </w:r>
    </w:p>
    <w:p w:rsidR="00896820" w:rsidRPr="007413EE" w:rsidRDefault="00896820" w:rsidP="007413EE">
      <w:pPr>
        <w:spacing w:after="240"/>
        <w:ind w:right="-162"/>
        <w:jc w:val="both"/>
        <w:rPr>
          <w:rFonts w:eastAsia="Calibri"/>
          <w:sz w:val="24"/>
          <w:szCs w:val="24"/>
        </w:rPr>
      </w:pPr>
      <w:r w:rsidRPr="007413EE">
        <w:rPr>
          <w:rFonts w:eastAsia="Calibri"/>
          <w:sz w:val="24"/>
          <w:szCs w:val="24"/>
        </w:rPr>
        <w:t>8.6 – Certidão de Regularidade para com a Fazenda Estadual, por meio de Certidão Negativa de Débito em relação a tributos estaduais (ICMS);</w:t>
      </w:r>
    </w:p>
    <w:p w:rsidR="00896820" w:rsidRPr="007413EE" w:rsidRDefault="00896820" w:rsidP="007413EE">
      <w:pPr>
        <w:spacing w:after="240"/>
        <w:ind w:right="-162"/>
        <w:jc w:val="both"/>
        <w:rPr>
          <w:rFonts w:eastAsia="Calibri"/>
          <w:sz w:val="24"/>
          <w:szCs w:val="24"/>
        </w:rPr>
      </w:pPr>
      <w:r w:rsidRPr="007413EE">
        <w:rPr>
          <w:rFonts w:eastAsia="Calibri"/>
          <w:sz w:val="24"/>
          <w:szCs w:val="24"/>
        </w:rPr>
        <w:t>8.7 – Certidão emitida pela Procuradoria Geral do Estado, onde houver.</w:t>
      </w:r>
    </w:p>
    <w:p w:rsidR="00896820" w:rsidRPr="007413EE" w:rsidRDefault="00896820" w:rsidP="007413EE">
      <w:pPr>
        <w:spacing w:after="240"/>
        <w:ind w:right="-162"/>
        <w:jc w:val="both"/>
        <w:rPr>
          <w:rFonts w:eastAsia="Calibri"/>
          <w:sz w:val="24"/>
          <w:szCs w:val="24"/>
        </w:rPr>
      </w:pPr>
      <w:r w:rsidRPr="007413EE">
        <w:rPr>
          <w:rFonts w:eastAsia="Calibri"/>
          <w:sz w:val="24"/>
          <w:szCs w:val="24"/>
        </w:rPr>
        <w:t>8.8 – Certidão de regularidade para com a Fazenda Municipal, da sede da licitante.</w:t>
      </w:r>
    </w:p>
    <w:p w:rsidR="00896820" w:rsidRPr="007413EE" w:rsidRDefault="00896820" w:rsidP="007413EE">
      <w:pPr>
        <w:spacing w:after="240"/>
        <w:ind w:right="-162"/>
        <w:jc w:val="both"/>
        <w:rPr>
          <w:rFonts w:eastAsia="Calibri"/>
          <w:color w:val="000000"/>
          <w:sz w:val="24"/>
          <w:szCs w:val="24"/>
        </w:rPr>
      </w:pPr>
      <w:r w:rsidRPr="007413EE">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896820" w:rsidRPr="007413EE" w:rsidRDefault="00896820" w:rsidP="007413EE">
      <w:pPr>
        <w:pStyle w:val="Default"/>
        <w:spacing w:after="240"/>
        <w:jc w:val="both"/>
      </w:pPr>
      <w:r w:rsidRPr="007413EE">
        <w:rPr>
          <w:b/>
          <w:bCs/>
        </w:rPr>
        <w:t>9 – DA QUALIFICAÇÃO TÉCNICA</w:t>
      </w:r>
    </w:p>
    <w:p w:rsidR="00896820" w:rsidRPr="007413EE" w:rsidRDefault="00896820" w:rsidP="007413EE">
      <w:pPr>
        <w:pStyle w:val="Default"/>
        <w:spacing w:after="240"/>
        <w:jc w:val="both"/>
        <w:rPr>
          <w:color w:val="auto"/>
        </w:rPr>
      </w:pPr>
      <w:r w:rsidRPr="007413EE">
        <w:t xml:space="preserve">9.1 – </w:t>
      </w:r>
      <w:r w:rsidRPr="007413EE">
        <w:rPr>
          <w:bCs/>
          <w:color w:val="auto"/>
        </w:rPr>
        <w:t>A licitante deverá apresentar 01 (um) atestado de capacidade técnica, no mínimo, fornecido por pessoa jurídica de direito público ou privado, assinado por seu representante legal ou funcionário autorizado, discriminando o teor da contratação e os dados da empresa contratada, comprovando que a empresa está apta para o fornecimento do bem em características pertinentes e quantidades compatíveis com o objeto da licitação</w:t>
      </w:r>
      <w:r w:rsidRPr="007413EE">
        <w:rPr>
          <w:color w:val="auto"/>
        </w:rPr>
        <w:t>.</w:t>
      </w:r>
    </w:p>
    <w:p w:rsidR="00896820" w:rsidRPr="007413EE" w:rsidRDefault="00896820" w:rsidP="007413EE">
      <w:pPr>
        <w:spacing w:after="240"/>
        <w:jc w:val="both"/>
        <w:rPr>
          <w:rFonts w:eastAsia="Calibri"/>
          <w:color w:val="000000"/>
          <w:sz w:val="24"/>
          <w:szCs w:val="24"/>
        </w:rPr>
      </w:pPr>
      <w:r w:rsidRPr="007413EE">
        <w:rPr>
          <w:rFonts w:eastAsia="Calibri"/>
          <w:b/>
          <w:bCs/>
          <w:color w:val="000000"/>
          <w:sz w:val="24"/>
          <w:szCs w:val="24"/>
        </w:rPr>
        <w:t>10 – QUALIFICAÇÃO ECONÔMICO-FINANCEIRA</w:t>
      </w:r>
      <w:r w:rsidRPr="007413EE">
        <w:rPr>
          <w:rFonts w:eastAsia="Calibri"/>
          <w:color w:val="000000"/>
          <w:sz w:val="24"/>
          <w:szCs w:val="24"/>
        </w:rPr>
        <w:t>:</w:t>
      </w:r>
    </w:p>
    <w:p w:rsidR="00896820" w:rsidRPr="007413EE" w:rsidRDefault="00896820" w:rsidP="007413EE">
      <w:pPr>
        <w:spacing w:after="240"/>
        <w:ind w:right="-162"/>
        <w:jc w:val="both"/>
        <w:rPr>
          <w:rFonts w:eastAsia="Calibri"/>
          <w:sz w:val="24"/>
          <w:szCs w:val="24"/>
        </w:rPr>
      </w:pPr>
      <w:r w:rsidRPr="007413EE">
        <w:rPr>
          <w:rFonts w:eastAsia="Calibri"/>
          <w:sz w:val="24"/>
          <w:szCs w:val="24"/>
        </w:rPr>
        <w:t>10.1 – Certidão Negativa de Falência e Recuperação Judicial. Expedida há menos de 90 (noventa) dias, da data da realização da licitação;</w:t>
      </w:r>
    </w:p>
    <w:p w:rsidR="00896820" w:rsidRPr="007413EE" w:rsidRDefault="00896820" w:rsidP="007413EE">
      <w:pPr>
        <w:pStyle w:val="Default"/>
        <w:spacing w:after="240"/>
        <w:jc w:val="both"/>
        <w:rPr>
          <w:rFonts w:eastAsia="Calibri"/>
        </w:rPr>
      </w:pPr>
      <w:r w:rsidRPr="007413EE">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recuperação judicial. </w:t>
      </w:r>
    </w:p>
    <w:p w:rsidR="00896820" w:rsidRPr="007413EE" w:rsidRDefault="00896820" w:rsidP="007413EE">
      <w:pPr>
        <w:spacing w:after="240"/>
        <w:jc w:val="both"/>
        <w:rPr>
          <w:rFonts w:eastAsia="Calibri"/>
          <w:sz w:val="24"/>
          <w:szCs w:val="24"/>
        </w:rPr>
      </w:pPr>
      <w:r w:rsidRPr="007413EE">
        <w:rPr>
          <w:rFonts w:eastAsia="Calibri"/>
          <w:sz w:val="24"/>
          <w:szCs w:val="24"/>
        </w:rPr>
        <w:t>10.1.2 – No caso de as certidões apontarem a existência de algum fato ou processo relativo à solicitação de falência ou recuperação judicial, a empresa deverá apresentar a certidão emitida pelo fórum competente, informando em que fase se encontra o feito em juízo.</w:t>
      </w:r>
    </w:p>
    <w:p w:rsidR="00896820" w:rsidRPr="007413EE" w:rsidRDefault="00896820" w:rsidP="007413EE">
      <w:pPr>
        <w:spacing w:after="240"/>
        <w:jc w:val="both"/>
        <w:rPr>
          <w:rFonts w:eastAsia="Calibri"/>
          <w:sz w:val="24"/>
          <w:szCs w:val="24"/>
        </w:rPr>
      </w:pPr>
      <w:r w:rsidRPr="007413EE">
        <w:rPr>
          <w:rFonts w:eastAsia="Calibri"/>
          <w:sz w:val="24"/>
          <w:szCs w:val="24"/>
        </w:rPr>
        <w:t>10.1.3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896820" w:rsidRPr="007413EE" w:rsidRDefault="00896820" w:rsidP="007413EE">
      <w:pPr>
        <w:spacing w:after="240"/>
        <w:jc w:val="both"/>
        <w:rPr>
          <w:rFonts w:eastAsia="Calibri"/>
          <w:color w:val="000000"/>
          <w:sz w:val="24"/>
          <w:szCs w:val="24"/>
        </w:rPr>
      </w:pPr>
      <w:r w:rsidRPr="007413EE">
        <w:rPr>
          <w:rFonts w:eastAsia="Calibri"/>
          <w:bCs/>
          <w:color w:val="000000"/>
          <w:sz w:val="24"/>
          <w:szCs w:val="24"/>
        </w:rPr>
        <w:t>10.2</w:t>
      </w:r>
      <w:r w:rsidRPr="007413EE">
        <w:rPr>
          <w:rFonts w:eastAsia="Calibri"/>
          <w:b/>
          <w:bCs/>
          <w:color w:val="000000"/>
          <w:sz w:val="24"/>
          <w:szCs w:val="24"/>
        </w:rPr>
        <w:t xml:space="preserve"> – </w:t>
      </w:r>
      <w:r w:rsidRPr="007413EE">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96820" w:rsidRPr="007413EE" w:rsidRDefault="00896820" w:rsidP="007413EE">
      <w:pPr>
        <w:spacing w:after="240"/>
        <w:jc w:val="both"/>
        <w:rPr>
          <w:sz w:val="24"/>
          <w:szCs w:val="24"/>
        </w:rPr>
      </w:pPr>
      <w:r w:rsidRPr="007413EE">
        <w:rPr>
          <w:b/>
          <w:sz w:val="24"/>
          <w:szCs w:val="24"/>
        </w:rPr>
        <w:lastRenderedPageBreak/>
        <w:t>11 – CRITÉRIO DE JULGAMENTO</w:t>
      </w:r>
    </w:p>
    <w:p w:rsidR="00896820" w:rsidRPr="007413EE" w:rsidRDefault="00896820" w:rsidP="007413EE">
      <w:pPr>
        <w:spacing w:after="240"/>
        <w:jc w:val="both"/>
        <w:rPr>
          <w:sz w:val="24"/>
          <w:szCs w:val="24"/>
        </w:rPr>
      </w:pPr>
      <w:r w:rsidRPr="007413EE">
        <w:rPr>
          <w:sz w:val="24"/>
          <w:szCs w:val="24"/>
        </w:rPr>
        <w:t>11.1 – A presente licitação deverá ocorrer pelo menor preço unitário.</w:t>
      </w:r>
    </w:p>
    <w:p w:rsidR="00896820" w:rsidRPr="007413EE" w:rsidRDefault="00896820" w:rsidP="007413EE">
      <w:pPr>
        <w:spacing w:after="240"/>
        <w:jc w:val="both"/>
        <w:rPr>
          <w:sz w:val="24"/>
          <w:szCs w:val="24"/>
        </w:rPr>
      </w:pPr>
      <w:r w:rsidRPr="007413EE">
        <w:rPr>
          <w:sz w:val="24"/>
          <w:szCs w:val="24"/>
        </w:rPr>
        <w:t>11.2 – DAS PRERROGATIVAS DA LEI GERAL – LC 253/18</w:t>
      </w:r>
    </w:p>
    <w:p w:rsidR="00896820" w:rsidRPr="007413EE" w:rsidRDefault="00896820" w:rsidP="007413EE">
      <w:pPr>
        <w:spacing w:after="240"/>
        <w:jc w:val="both"/>
        <w:rPr>
          <w:sz w:val="24"/>
          <w:szCs w:val="24"/>
        </w:rPr>
      </w:pPr>
      <w:r w:rsidRPr="007413EE">
        <w:rPr>
          <w:sz w:val="24"/>
          <w:szCs w:val="24"/>
        </w:rPr>
        <w:t>Terá prioridade de contratação as microempresas e empresas de pequeno porte sediadas localmente, até o limite de 10% (dez por cento) do melhor preço válido, conforme previsto na Lei Complementar nº 253/18.</w:t>
      </w:r>
    </w:p>
    <w:p w:rsidR="00896820" w:rsidRPr="007413EE" w:rsidRDefault="00896820" w:rsidP="007413EE">
      <w:pPr>
        <w:spacing w:after="240"/>
        <w:jc w:val="both"/>
        <w:rPr>
          <w:sz w:val="24"/>
          <w:szCs w:val="24"/>
        </w:rPr>
      </w:pPr>
      <w:r w:rsidRPr="007413EE">
        <w:rPr>
          <w:sz w:val="24"/>
          <w:szCs w:val="24"/>
        </w:rPr>
        <w:t>§ considera-se âmbito local – os limites geográficos do Município de Bom Jardim, onde será executado o objeto da contratação.</w:t>
      </w:r>
    </w:p>
    <w:p w:rsidR="00896820" w:rsidRPr="007413EE" w:rsidRDefault="00896820" w:rsidP="007413EE">
      <w:pPr>
        <w:spacing w:after="240"/>
        <w:jc w:val="both"/>
        <w:rPr>
          <w:sz w:val="24"/>
          <w:szCs w:val="24"/>
        </w:rPr>
      </w:pPr>
      <w:r w:rsidRPr="007413EE">
        <w:rPr>
          <w:sz w:val="24"/>
          <w:szCs w:val="24"/>
        </w:rPr>
        <w:t>11.2.1 – Na ausência de empresas locais, serão priorizadas as microempresas e empresas de pequeno porte sediadas regionalmente.</w:t>
      </w:r>
    </w:p>
    <w:p w:rsidR="00896820" w:rsidRPr="007413EE" w:rsidRDefault="00896820" w:rsidP="007413EE">
      <w:pPr>
        <w:spacing w:after="240"/>
        <w:jc w:val="both"/>
        <w:rPr>
          <w:b/>
          <w:sz w:val="24"/>
          <w:szCs w:val="24"/>
        </w:rPr>
      </w:pPr>
      <w:r w:rsidRPr="007413EE">
        <w:rPr>
          <w:b/>
          <w:sz w:val="24"/>
          <w:szCs w:val="24"/>
        </w:rPr>
        <w:t>12 - DOS CRITÉRIOS DE ACEITABILIDADE</w:t>
      </w:r>
    </w:p>
    <w:p w:rsidR="00896820" w:rsidRPr="007413EE" w:rsidRDefault="00896820" w:rsidP="007413EE">
      <w:pPr>
        <w:spacing w:after="240"/>
        <w:jc w:val="both"/>
        <w:rPr>
          <w:b/>
          <w:sz w:val="24"/>
          <w:szCs w:val="24"/>
        </w:rPr>
      </w:pPr>
      <w:r w:rsidRPr="007413EE">
        <w:rPr>
          <w:sz w:val="24"/>
          <w:szCs w:val="24"/>
        </w:rPr>
        <w:t xml:space="preserve">12.1 - Adotar-se-á como critério de aceitabilidade de preços o do </w:t>
      </w:r>
      <w:r w:rsidRPr="007413EE">
        <w:rPr>
          <w:sz w:val="24"/>
          <w:szCs w:val="24"/>
          <w:u w:val="single"/>
        </w:rPr>
        <w:t>MENOR PREÇO UNITÁRIO</w:t>
      </w:r>
      <w:r w:rsidRPr="007413EE">
        <w:rPr>
          <w:sz w:val="24"/>
          <w:szCs w:val="24"/>
        </w:rPr>
        <w:t xml:space="preserve"> estimado pela administração, desclassificando-se as propostas cujos preços o excedam ou sejam manifestamente inexequíveis.</w:t>
      </w:r>
    </w:p>
    <w:p w:rsidR="00896820" w:rsidRPr="007413EE" w:rsidRDefault="00896820" w:rsidP="007413EE">
      <w:pPr>
        <w:spacing w:after="240"/>
        <w:jc w:val="both"/>
        <w:rPr>
          <w:sz w:val="24"/>
          <w:szCs w:val="24"/>
        </w:rPr>
      </w:pPr>
      <w:r w:rsidRPr="007413EE">
        <w:rPr>
          <w:b/>
          <w:sz w:val="24"/>
          <w:szCs w:val="24"/>
        </w:rPr>
        <w:t>13 – TIPO DE EXECUÇÃO:</w:t>
      </w:r>
      <w:r w:rsidRPr="007413EE">
        <w:rPr>
          <w:sz w:val="24"/>
          <w:szCs w:val="24"/>
        </w:rPr>
        <w:t xml:space="preserve"> Indireta</w:t>
      </w:r>
    </w:p>
    <w:p w:rsidR="00896820" w:rsidRPr="007413EE" w:rsidRDefault="00896820" w:rsidP="007413EE">
      <w:pPr>
        <w:spacing w:after="240"/>
        <w:jc w:val="both"/>
        <w:rPr>
          <w:rFonts w:eastAsia="Calibri"/>
          <w:sz w:val="24"/>
          <w:szCs w:val="24"/>
        </w:rPr>
      </w:pPr>
      <w:r w:rsidRPr="007413EE">
        <w:rPr>
          <w:rFonts w:eastAsia="Calibri"/>
          <w:b/>
          <w:sz w:val="24"/>
          <w:szCs w:val="24"/>
        </w:rPr>
        <w:t>14 – CRITÉRIOS DE REAJUSTE</w:t>
      </w:r>
    </w:p>
    <w:p w:rsidR="00896820" w:rsidRPr="007413EE" w:rsidRDefault="00896820" w:rsidP="007413EE">
      <w:pPr>
        <w:spacing w:after="240"/>
        <w:jc w:val="both"/>
        <w:rPr>
          <w:rFonts w:eastAsia="Calibri"/>
          <w:b/>
          <w:sz w:val="24"/>
          <w:szCs w:val="24"/>
        </w:rPr>
      </w:pPr>
      <w:r w:rsidRPr="007413EE">
        <w:rPr>
          <w:rFonts w:eastAsia="Calibri"/>
          <w:sz w:val="24"/>
          <w:szCs w:val="24"/>
        </w:rPr>
        <w:t>14.1 – Os preços estabelecidos no presente Contrato são fixos e irreajustáveis, salvo os casos previstos em Lei.</w:t>
      </w:r>
    </w:p>
    <w:tbl>
      <w:tblPr>
        <w:tblW w:w="0" w:type="auto"/>
        <w:tblLayout w:type="fixed"/>
        <w:tblCellMar>
          <w:left w:w="113" w:type="dxa"/>
        </w:tblCellMar>
        <w:tblLook w:val="0000"/>
      </w:tblPr>
      <w:tblGrid>
        <w:gridCol w:w="8644"/>
      </w:tblGrid>
      <w:tr w:rsidR="00896820" w:rsidRPr="007413EE" w:rsidTr="008E3974">
        <w:tc>
          <w:tcPr>
            <w:tcW w:w="8644" w:type="dxa"/>
            <w:shd w:val="clear" w:color="auto" w:fill="auto"/>
          </w:tcPr>
          <w:p w:rsidR="00896820" w:rsidRPr="007413EE" w:rsidRDefault="00896820" w:rsidP="007413EE">
            <w:pPr>
              <w:snapToGrid w:val="0"/>
              <w:spacing w:after="240"/>
              <w:jc w:val="both"/>
              <w:rPr>
                <w:sz w:val="24"/>
                <w:szCs w:val="24"/>
              </w:rPr>
            </w:pPr>
            <w:r w:rsidRPr="007413EE">
              <w:rPr>
                <w:rFonts w:eastAsia="Calibri"/>
                <w:sz w:val="24"/>
                <w:szCs w:val="24"/>
              </w:rPr>
              <w:t>14.2</w:t>
            </w:r>
            <w:r w:rsidRPr="007413EE">
              <w:rPr>
                <w:rFonts w:eastAsia="Calibri"/>
                <w:b/>
                <w:sz w:val="24"/>
                <w:szCs w:val="24"/>
              </w:rPr>
              <w:t xml:space="preserve"> – </w:t>
            </w:r>
            <w:r w:rsidRPr="007413EE">
              <w:rPr>
                <w:rFonts w:eastAsia="Calibri"/>
                <w:sz w:val="24"/>
                <w:szCs w:val="24"/>
              </w:rPr>
              <w:t>Em caso de reajuste, o valor será corrigido pelo índice</w:t>
            </w:r>
            <w:r w:rsidRPr="007413EE">
              <w:rPr>
                <w:sz w:val="24"/>
                <w:szCs w:val="24"/>
              </w:rPr>
              <w:t xml:space="preserve"> IPCA.</w:t>
            </w:r>
          </w:p>
          <w:p w:rsidR="00896820" w:rsidRPr="007413EE" w:rsidRDefault="00896820" w:rsidP="007413EE">
            <w:pPr>
              <w:spacing w:after="240"/>
              <w:jc w:val="both"/>
              <w:rPr>
                <w:sz w:val="24"/>
                <w:szCs w:val="24"/>
              </w:rPr>
            </w:pPr>
            <w:r w:rsidRPr="007413EE">
              <w:rPr>
                <w:b/>
                <w:sz w:val="24"/>
                <w:szCs w:val="24"/>
              </w:rPr>
              <w:t>15 – DA RECOMPOSIÇÃO DO EQULÍBRIO ECONÔMICO</w:t>
            </w:r>
          </w:p>
        </w:tc>
      </w:tr>
    </w:tbl>
    <w:p w:rsidR="00896820" w:rsidRPr="007413EE" w:rsidRDefault="00896820" w:rsidP="007413EE">
      <w:pPr>
        <w:pStyle w:val="Cabealho"/>
        <w:tabs>
          <w:tab w:val="left" w:pos="708"/>
        </w:tabs>
        <w:spacing w:after="240"/>
        <w:jc w:val="both"/>
        <w:rPr>
          <w:sz w:val="24"/>
          <w:szCs w:val="24"/>
        </w:rPr>
      </w:pPr>
      <w:r w:rsidRPr="007413EE">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96820" w:rsidRPr="007413EE" w:rsidRDefault="00896820" w:rsidP="007413EE">
      <w:pPr>
        <w:spacing w:after="240"/>
        <w:jc w:val="both"/>
        <w:rPr>
          <w:b/>
          <w:sz w:val="24"/>
          <w:szCs w:val="24"/>
        </w:rPr>
      </w:pPr>
      <w:r w:rsidRPr="007413EE">
        <w:rPr>
          <w:b/>
          <w:sz w:val="24"/>
          <w:szCs w:val="24"/>
        </w:rPr>
        <w:t>16 – DO CRONOGRAMA DE DESEMBOLSO</w:t>
      </w:r>
    </w:p>
    <w:p w:rsidR="00896820" w:rsidRPr="00432B14" w:rsidRDefault="00896820" w:rsidP="007413EE">
      <w:pPr>
        <w:spacing w:after="240"/>
        <w:jc w:val="both"/>
        <w:rPr>
          <w:sz w:val="24"/>
          <w:szCs w:val="24"/>
        </w:rPr>
      </w:pPr>
      <w:r w:rsidRPr="007413EE">
        <w:rPr>
          <w:color w:val="000000"/>
          <w:sz w:val="24"/>
          <w:szCs w:val="24"/>
        </w:rPr>
        <w:t>16.1 – 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896820" w:rsidRPr="00432B14" w:rsidTr="008E3974">
        <w:tc>
          <w:tcPr>
            <w:tcW w:w="2935" w:type="dxa"/>
            <w:tcBorders>
              <w:top w:val="single" w:sz="4" w:space="0" w:color="000000"/>
              <w:left w:val="single" w:sz="4" w:space="0" w:color="000000"/>
              <w:bottom w:val="single" w:sz="4" w:space="0" w:color="000000"/>
            </w:tcBorders>
            <w:shd w:val="clear" w:color="auto" w:fill="auto"/>
            <w:vAlign w:val="center"/>
          </w:tcPr>
          <w:p w:rsidR="00896820" w:rsidRPr="00432B14" w:rsidRDefault="00896820" w:rsidP="007413EE">
            <w:pPr>
              <w:pStyle w:val="Padro"/>
              <w:spacing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6820" w:rsidRPr="00432B14" w:rsidRDefault="00896820" w:rsidP="007413EE">
            <w:pPr>
              <w:pStyle w:val="Padro"/>
              <w:spacing w:line="276" w:lineRule="auto"/>
              <w:jc w:val="both"/>
              <w:rPr>
                <w:szCs w:val="24"/>
              </w:rPr>
            </w:pPr>
            <w:r w:rsidRPr="00432B14">
              <w:rPr>
                <w:b/>
                <w:color w:val="000000"/>
                <w:szCs w:val="24"/>
              </w:rPr>
              <w:t>MÊS</w:t>
            </w:r>
          </w:p>
        </w:tc>
      </w:tr>
      <w:tr w:rsidR="00896820" w:rsidRPr="00432B14" w:rsidTr="008E3974">
        <w:tc>
          <w:tcPr>
            <w:tcW w:w="2935" w:type="dxa"/>
            <w:tcBorders>
              <w:top w:val="single" w:sz="4" w:space="0" w:color="000000"/>
              <w:left w:val="single" w:sz="4" w:space="0" w:color="000000"/>
              <w:bottom w:val="single" w:sz="4" w:space="0" w:color="000000"/>
            </w:tcBorders>
            <w:shd w:val="clear" w:color="auto" w:fill="auto"/>
            <w:vAlign w:val="center"/>
          </w:tcPr>
          <w:p w:rsidR="00896820" w:rsidRPr="00432B14" w:rsidRDefault="00896820" w:rsidP="007413EE">
            <w:pPr>
              <w:pStyle w:val="Padro"/>
              <w:spacing w:line="276" w:lineRule="auto"/>
              <w:jc w:val="both"/>
              <w:rPr>
                <w:color w:val="000000"/>
                <w:szCs w:val="24"/>
              </w:rPr>
            </w:pPr>
            <w:r w:rsidRPr="00432B14">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896820" w:rsidRPr="00432B14" w:rsidRDefault="00896820" w:rsidP="007413EE">
            <w:pPr>
              <w:pStyle w:val="Padro"/>
              <w:spacing w:line="276" w:lineRule="auto"/>
              <w:jc w:val="both"/>
              <w:rPr>
                <w:color w:val="000000"/>
                <w:szCs w:val="24"/>
              </w:rPr>
            </w:pPr>
            <w:r w:rsidRPr="00432B14">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20" w:rsidRPr="00432B14" w:rsidRDefault="00896820" w:rsidP="007413EE">
            <w:pPr>
              <w:pStyle w:val="Padro"/>
              <w:spacing w:line="276" w:lineRule="auto"/>
              <w:jc w:val="both"/>
              <w:rPr>
                <w:szCs w:val="24"/>
              </w:rPr>
            </w:pPr>
            <w:r w:rsidRPr="00432B14">
              <w:rPr>
                <w:color w:val="000000"/>
                <w:szCs w:val="24"/>
              </w:rPr>
              <w:t>2°</w:t>
            </w:r>
          </w:p>
        </w:tc>
      </w:tr>
      <w:tr w:rsidR="00896820" w:rsidRPr="00432B14" w:rsidTr="008E3974">
        <w:tc>
          <w:tcPr>
            <w:tcW w:w="2935" w:type="dxa"/>
            <w:tcBorders>
              <w:top w:val="single" w:sz="4" w:space="0" w:color="000000"/>
              <w:left w:val="single" w:sz="4" w:space="0" w:color="000000"/>
              <w:bottom w:val="single" w:sz="4" w:space="0" w:color="000000"/>
            </w:tcBorders>
            <w:shd w:val="clear" w:color="auto" w:fill="auto"/>
            <w:vAlign w:val="center"/>
          </w:tcPr>
          <w:p w:rsidR="00896820" w:rsidRPr="00432B14" w:rsidRDefault="00896820" w:rsidP="007413EE">
            <w:pPr>
              <w:pStyle w:val="Padro"/>
              <w:spacing w:line="276" w:lineRule="auto"/>
              <w:jc w:val="both"/>
              <w:rPr>
                <w:color w:val="000000"/>
                <w:szCs w:val="24"/>
              </w:rPr>
            </w:pPr>
            <w:r w:rsidRPr="00432B14">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896820" w:rsidRPr="00432B14" w:rsidRDefault="00896820" w:rsidP="007413EE">
            <w:pPr>
              <w:pStyle w:val="Padro"/>
              <w:spacing w:line="276" w:lineRule="auto"/>
              <w:jc w:val="both"/>
              <w:rPr>
                <w:color w:val="000000"/>
                <w:szCs w:val="24"/>
              </w:rPr>
            </w:pPr>
            <w:r w:rsidRPr="00432B14">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20" w:rsidRPr="00432B14" w:rsidRDefault="00896820" w:rsidP="007413EE">
            <w:pPr>
              <w:pStyle w:val="Padro"/>
              <w:spacing w:line="276" w:lineRule="auto"/>
              <w:jc w:val="both"/>
              <w:rPr>
                <w:color w:val="000000"/>
                <w:szCs w:val="24"/>
              </w:rPr>
            </w:pPr>
          </w:p>
        </w:tc>
      </w:tr>
      <w:tr w:rsidR="00896820" w:rsidRPr="00432B14" w:rsidTr="008E3974">
        <w:tc>
          <w:tcPr>
            <w:tcW w:w="2935" w:type="dxa"/>
            <w:tcBorders>
              <w:top w:val="single" w:sz="4" w:space="0" w:color="000000"/>
              <w:left w:val="single" w:sz="4" w:space="0" w:color="000000"/>
              <w:bottom w:val="single" w:sz="4" w:space="0" w:color="000000"/>
            </w:tcBorders>
            <w:shd w:val="clear" w:color="auto" w:fill="auto"/>
            <w:vAlign w:val="center"/>
          </w:tcPr>
          <w:p w:rsidR="00896820" w:rsidRPr="00432B14" w:rsidRDefault="00896820" w:rsidP="007413EE">
            <w:pPr>
              <w:pStyle w:val="Padro"/>
              <w:spacing w:line="276" w:lineRule="auto"/>
              <w:jc w:val="both"/>
              <w:rPr>
                <w:color w:val="000000"/>
                <w:szCs w:val="24"/>
              </w:rPr>
            </w:pPr>
            <w:r w:rsidRPr="00432B14">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896820" w:rsidRPr="00432B14" w:rsidRDefault="00896820" w:rsidP="007413EE">
            <w:pPr>
              <w:pStyle w:val="Padro"/>
              <w:spacing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20" w:rsidRPr="00432B14" w:rsidRDefault="00896820" w:rsidP="007413EE">
            <w:pPr>
              <w:pStyle w:val="Padro"/>
              <w:spacing w:line="276" w:lineRule="auto"/>
              <w:jc w:val="both"/>
              <w:rPr>
                <w:szCs w:val="24"/>
              </w:rPr>
            </w:pPr>
            <w:r w:rsidRPr="00432B14">
              <w:rPr>
                <w:color w:val="000000"/>
                <w:szCs w:val="24"/>
              </w:rPr>
              <w:t>X</w:t>
            </w:r>
          </w:p>
        </w:tc>
      </w:tr>
    </w:tbl>
    <w:p w:rsidR="00896820" w:rsidRDefault="00896820" w:rsidP="00896820">
      <w:pPr>
        <w:spacing w:line="360" w:lineRule="auto"/>
        <w:jc w:val="both"/>
        <w:rPr>
          <w:rFonts w:eastAsia="Calibri"/>
          <w:b/>
          <w:sz w:val="24"/>
          <w:szCs w:val="24"/>
        </w:rPr>
      </w:pPr>
    </w:p>
    <w:p w:rsidR="007413EE" w:rsidRPr="00432B14" w:rsidRDefault="007413EE" w:rsidP="00896820">
      <w:pPr>
        <w:spacing w:line="360" w:lineRule="auto"/>
        <w:jc w:val="both"/>
        <w:rPr>
          <w:rFonts w:eastAsia="Calibri"/>
          <w:b/>
          <w:sz w:val="24"/>
          <w:szCs w:val="24"/>
        </w:rPr>
      </w:pPr>
    </w:p>
    <w:p w:rsidR="00896820" w:rsidRPr="007413EE" w:rsidRDefault="00896820" w:rsidP="007413EE">
      <w:pPr>
        <w:spacing w:after="240"/>
        <w:jc w:val="both"/>
        <w:rPr>
          <w:sz w:val="24"/>
          <w:szCs w:val="24"/>
        </w:rPr>
      </w:pPr>
      <w:r w:rsidRPr="007413EE">
        <w:rPr>
          <w:rFonts w:eastAsia="Calibri"/>
          <w:b/>
          <w:sz w:val="24"/>
          <w:szCs w:val="24"/>
        </w:rPr>
        <w:lastRenderedPageBreak/>
        <w:t>1</w:t>
      </w:r>
      <w:r w:rsidRPr="007413EE">
        <w:rPr>
          <w:b/>
          <w:sz w:val="24"/>
          <w:szCs w:val="24"/>
        </w:rPr>
        <w:t>7</w:t>
      </w:r>
      <w:r w:rsidRPr="007413EE">
        <w:rPr>
          <w:rFonts w:eastAsia="Calibri"/>
          <w:b/>
          <w:sz w:val="24"/>
          <w:szCs w:val="24"/>
        </w:rPr>
        <w:t xml:space="preserve"> – DO CRITÉRIO DE ATUALIZAÇÃO FINANCEIRA:</w:t>
      </w:r>
    </w:p>
    <w:p w:rsidR="00896820" w:rsidRPr="007413EE" w:rsidRDefault="00896820" w:rsidP="007413EE">
      <w:pPr>
        <w:spacing w:after="240"/>
        <w:jc w:val="both"/>
        <w:rPr>
          <w:rFonts w:eastAsia="Calibri"/>
          <w:b/>
          <w:sz w:val="24"/>
          <w:szCs w:val="24"/>
        </w:rPr>
      </w:pPr>
      <w:r w:rsidRPr="007413EE">
        <w:rPr>
          <w:sz w:val="24"/>
          <w:szCs w:val="24"/>
        </w:rPr>
        <w:t>17.1 – O critério de atualização financeira dos valores a serem pagos, obedecerá a data da efetiva entrega dos produtos e o período de adimplemento, até a data do efetivo pagamento. Fundamento legal: Art. 40, XIV, “c” e 55, III da Lei 8.666/93, obedecendo o índice</w:t>
      </w:r>
      <w:r w:rsidRPr="007413EE">
        <w:rPr>
          <w:color w:val="FF0000"/>
          <w:sz w:val="24"/>
          <w:szCs w:val="24"/>
        </w:rPr>
        <w:t xml:space="preserve"> </w:t>
      </w:r>
      <w:r w:rsidRPr="007413EE">
        <w:rPr>
          <w:sz w:val="24"/>
          <w:szCs w:val="24"/>
        </w:rPr>
        <w:t>IPCA.</w:t>
      </w:r>
    </w:p>
    <w:p w:rsidR="00896820" w:rsidRPr="007413EE" w:rsidRDefault="00896820" w:rsidP="007413EE">
      <w:pPr>
        <w:spacing w:after="240"/>
        <w:jc w:val="both"/>
        <w:rPr>
          <w:b/>
          <w:sz w:val="24"/>
          <w:szCs w:val="24"/>
        </w:rPr>
      </w:pPr>
      <w:r w:rsidRPr="007413EE">
        <w:rPr>
          <w:b/>
          <w:sz w:val="24"/>
          <w:szCs w:val="24"/>
        </w:rPr>
        <w:t>18 - DAS COMPENSAÇÕES FINANCEIRAS E PENALIZAÇÕES:</w:t>
      </w:r>
    </w:p>
    <w:p w:rsidR="00896820" w:rsidRPr="007413EE" w:rsidRDefault="00896820" w:rsidP="007413EE">
      <w:pPr>
        <w:spacing w:after="240"/>
        <w:jc w:val="both"/>
        <w:rPr>
          <w:b/>
          <w:sz w:val="24"/>
          <w:szCs w:val="24"/>
        </w:rPr>
      </w:pPr>
      <w:r w:rsidRPr="007413EE">
        <w:rPr>
          <w:b/>
          <w:sz w:val="24"/>
          <w:szCs w:val="24"/>
        </w:rPr>
        <w:t>18.1</w:t>
      </w:r>
      <w:r w:rsidRPr="007413EE">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96820" w:rsidRPr="007413EE" w:rsidRDefault="00896820" w:rsidP="007413EE">
      <w:pPr>
        <w:spacing w:after="240"/>
        <w:jc w:val="both"/>
        <w:rPr>
          <w:b/>
          <w:sz w:val="24"/>
          <w:szCs w:val="24"/>
        </w:rPr>
      </w:pPr>
      <w:r w:rsidRPr="007413EE">
        <w:rPr>
          <w:b/>
          <w:sz w:val="24"/>
          <w:szCs w:val="24"/>
        </w:rPr>
        <w:t>19 – DAS CONDIÇÕES DO RECEBIMENTO DO OBJETO</w:t>
      </w:r>
    </w:p>
    <w:p w:rsidR="00896820" w:rsidRPr="007413EE" w:rsidRDefault="00896820" w:rsidP="007413EE">
      <w:pPr>
        <w:pStyle w:val="Cabealho"/>
        <w:tabs>
          <w:tab w:val="left" w:pos="708"/>
        </w:tabs>
        <w:spacing w:after="240"/>
        <w:jc w:val="both"/>
        <w:rPr>
          <w:sz w:val="24"/>
          <w:szCs w:val="24"/>
        </w:rPr>
      </w:pPr>
      <w:r w:rsidRPr="007413EE">
        <w:rPr>
          <w:sz w:val="24"/>
          <w:szCs w:val="24"/>
        </w:rPr>
        <w:t>19.1 – De acordo com o Art.73 da Lei nº. 8666/93 Inciso II; alíneas A e B, a seguir elencado:</w:t>
      </w:r>
    </w:p>
    <w:p w:rsidR="00896820" w:rsidRPr="007413EE" w:rsidRDefault="00896820" w:rsidP="007413EE">
      <w:pPr>
        <w:pStyle w:val="NormalWeb"/>
        <w:spacing w:before="280" w:after="240"/>
        <w:jc w:val="both"/>
      </w:pPr>
      <w:r w:rsidRPr="007413EE">
        <w:t>“Art. 73.  Executado o contrato, o seu objeto será recebido:</w:t>
      </w:r>
    </w:p>
    <w:p w:rsidR="00896820" w:rsidRPr="007413EE" w:rsidRDefault="00896820" w:rsidP="007413EE">
      <w:pPr>
        <w:pStyle w:val="NormalWeb"/>
        <w:spacing w:before="280" w:after="240"/>
        <w:jc w:val="both"/>
      </w:pPr>
      <w:r w:rsidRPr="007413EE">
        <w:t>II - em se tratando de compras ou de locação de equipamentos:</w:t>
      </w:r>
    </w:p>
    <w:p w:rsidR="00896820" w:rsidRPr="007413EE" w:rsidRDefault="00896820" w:rsidP="007413EE">
      <w:pPr>
        <w:pStyle w:val="NormalWeb"/>
        <w:spacing w:before="280" w:after="240"/>
        <w:jc w:val="both"/>
      </w:pPr>
      <w:r w:rsidRPr="007413EE">
        <w:t>A) provisoriamente, para efeito de posterior verificação da conformidade do material com a especificação;</w:t>
      </w:r>
    </w:p>
    <w:p w:rsidR="00896820" w:rsidRPr="007413EE" w:rsidRDefault="00896820" w:rsidP="007413EE">
      <w:pPr>
        <w:pStyle w:val="NormalWeb"/>
        <w:spacing w:before="280" w:after="240"/>
        <w:jc w:val="both"/>
      </w:pPr>
      <w:r w:rsidRPr="007413EE">
        <w:t>B) definitivamente, após a verificação da qualidade e quantidade do material e consequente aceitação.</w:t>
      </w:r>
    </w:p>
    <w:p w:rsidR="00896820" w:rsidRPr="007413EE" w:rsidRDefault="00896820" w:rsidP="007413EE">
      <w:pPr>
        <w:pStyle w:val="NormalWeb"/>
        <w:spacing w:before="280" w:after="240"/>
        <w:jc w:val="both"/>
      </w:pPr>
      <w:r w:rsidRPr="007413EE">
        <w:t>§ 1</w:t>
      </w:r>
      <w:r w:rsidRPr="007413EE">
        <w:rPr>
          <w:u w:val="single"/>
          <w:vertAlign w:val="superscript"/>
        </w:rPr>
        <w:t>o</w:t>
      </w:r>
      <w:r w:rsidRPr="007413EE">
        <w:t>  Nos casos de aquisição de equipamentos de grande vulto, o recebimento far-se-á mediante termo circunstanciado e, nos demais, mediante recibo.</w:t>
      </w:r>
    </w:p>
    <w:p w:rsidR="00896820" w:rsidRPr="007413EE" w:rsidRDefault="00896820" w:rsidP="007413EE">
      <w:pPr>
        <w:pStyle w:val="NormalWeb"/>
        <w:spacing w:before="280" w:after="240"/>
        <w:jc w:val="both"/>
      </w:pPr>
      <w:r w:rsidRPr="007413EE">
        <w:t>§ 2</w:t>
      </w:r>
      <w:r w:rsidRPr="007413EE">
        <w:rPr>
          <w:u w:val="single"/>
          <w:vertAlign w:val="superscript"/>
        </w:rPr>
        <w:t>o</w:t>
      </w:r>
      <w:r w:rsidRPr="007413EE">
        <w:t>  O recebimento provisório ou definitivo não exclui a responsabilidade civil pela solidez e segurança da obra ou do serviço, nem ético-profissional pela perfeita execução do contrato, dentro dos limites estabelecidos pela lei ou pelo contrato.</w:t>
      </w:r>
    </w:p>
    <w:p w:rsidR="00896820" w:rsidRPr="007413EE" w:rsidRDefault="00896820" w:rsidP="007413EE">
      <w:pPr>
        <w:pStyle w:val="NormalWeb"/>
        <w:spacing w:before="280" w:after="240"/>
        <w:jc w:val="both"/>
      </w:pPr>
      <w:r w:rsidRPr="007413EE">
        <w:t>§ 4</w:t>
      </w:r>
      <w:r w:rsidRPr="007413EE">
        <w:rPr>
          <w:u w:val="single"/>
          <w:vertAlign w:val="superscript"/>
        </w:rPr>
        <w:t>o</w:t>
      </w:r>
      <w:r w:rsidRPr="007413E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96820" w:rsidRPr="007413EE" w:rsidRDefault="00896820" w:rsidP="007413EE">
      <w:pPr>
        <w:pStyle w:val="Cabealho"/>
        <w:tabs>
          <w:tab w:val="clear" w:pos="4419"/>
          <w:tab w:val="clear" w:pos="8838"/>
        </w:tabs>
        <w:spacing w:after="240"/>
        <w:jc w:val="both"/>
        <w:rPr>
          <w:b/>
          <w:sz w:val="24"/>
          <w:szCs w:val="24"/>
        </w:rPr>
      </w:pPr>
      <w:r w:rsidRPr="007413EE">
        <w:rPr>
          <w:b/>
          <w:sz w:val="24"/>
          <w:szCs w:val="24"/>
        </w:rPr>
        <w:t>20 – DO PRAZO E CONDIÇÕES PARA ASSINATURA DO CONTRATO</w:t>
      </w:r>
    </w:p>
    <w:p w:rsidR="00896820" w:rsidRPr="007413EE" w:rsidRDefault="00896820" w:rsidP="007413EE">
      <w:pPr>
        <w:pStyle w:val="Cabealho"/>
        <w:tabs>
          <w:tab w:val="clear" w:pos="4419"/>
          <w:tab w:val="clear" w:pos="8838"/>
        </w:tabs>
        <w:spacing w:after="240"/>
        <w:jc w:val="both"/>
        <w:rPr>
          <w:sz w:val="24"/>
          <w:szCs w:val="24"/>
        </w:rPr>
      </w:pPr>
      <w:r w:rsidRPr="007413EE">
        <w:rPr>
          <w:sz w:val="24"/>
          <w:szCs w:val="24"/>
        </w:rPr>
        <w:t>20.1.1 – Uma vez homologado o resultado da licitação, a licitante vencedora será convocada para a assinatura do termo de contrato, no prazo de 5 (cinco) dias, sob pena de decair o direito à contratação, sem prejuízo das sanções previstas no art. 81 da Lei 8666/93.</w:t>
      </w:r>
    </w:p>
    <w:p w:rsidR="00896820" w:rsidRPr="007413EE" w:rsidRDefault="00896820" w:rsidP="007413EE">
      <w:pPr>
        <w:spacing w:after="240"/>
        <w:jc w:val="both"/>
        <w:rPr>
          <w:sz w:val="24"/>
          <w:szCs w:val="24"/>
        </w:rPr>
      </w:pPr>
      <w:r w:rsidRPr="007413EE">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896820" w:rsidRPr="007413EE" w:rsidRDefault="00896820" w:rsidP="007413EE">
      <w:pPr>
        <w:spacing w:after="240"/>
        <w:jc w:val="both"/>
        <w:rPr>
          <w:color w:val="222222"/>
          <w:sz w:val="24"/>
          <w:szCs w:val="24"/>
        </w:rPr>
      </w:pPr>
      <w:r w:rsidRPr="007413EE">
        <w:rPr>
          <w:color w:val="222222"/>
          <w:sz w:val="24"/>
          <w:szCs w:val="24"/>
        </w:rPr>
        <w:t xml:space="preserve">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7413EE">
        <w:rPr>
          <w:color w:val="222222"/>
          <w:sz w:val="24"/>
          <w:szCs w:val="24"/>
        </w:rPr>
        <w:lastRenderedPageBreak/>
        <w:t>classificado, inclusive quanto aos preços atualizados de conformidade com o ato convocatório, ou revogar a licitação independentemente da cominação prevista no art. 81 desta Lei.</w:t>
      </w:r>
    </w:p>
    <w:p w:rsidR="00896820" w:rsidRPr="007413EE" w:rsidRDefault="00896820" w:rsidP="007413EE">
      <w:pPr>
        <w:spacing w:after="240"/>
        <w:jc w:val="both"/>
        <w:rPr>
          <w:color w:val="222222"/>
          <w:sz w:val="24"/>
          <w:szCs w:val="24"/>
        </w:rPr>
      </w:pPr>
      <w:r w:rsidRPr="007413EE">
        <w:rPr>
          <w:color w:val="222222"/>
          <w:sz w:val="24"/>
          <w:szCs w:val="24"/>
        </w:rPr>
        <w:t>20.1.4 – Decorridos 60 (sessenta) dias da data da entrega das propostas, sem convocação para a contratação, ficam os licitantes liberados dos compromissos assumidos.</w:t>
      </w:r>
    </w:p>
    <w:p w:rsidR="00896820" w:rsidRPr="007413EE" w:rsidRDefault="00896820" w:rsidP="007413EE">
      <w:pPr>
        <w:spacing w:after="240"/>
        <w:jc w:val="both"/>
        <w:rPr>
          <w:sz w:val="24"/>
          <w:szCs w:val="24"/>
        </w:rPr>
      </w:pPr>
      <w:r w:rsidRPr="007413EE">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96820" w:rsidRPr="007413EE" w:rsidRDefault="00896820" w:rsidP="007413EE">
      <w:pPr>
        <w:pStyle w:val="Cabealho"/>
        <w:tabs>
          <w:tab w:val="clear" w:pos="4419"/>
          <w:tab w:val="clear" w:pos="8838"/>
        </w:tabs>
        <w:spacing w:after="240"/>
        <w:jc w:val="both"/>
        <w:rPr>
          <w:sz w:val="24"/>
          <w:szCs w:val="24"/>
        </w:rPr>
      </w:pPr>
      <w:r w:rsidRPr="007413EE">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896820" w:rsidRPr="007413EE" w:rsidRDefault="00896820" w:rsidP="007413EE">
      <w:pPr>
        <w:pStyle w:val="Cabealho"/>
        <w:tabs>
          <w:tab w:val="clear" w:pos="4419"/>
          <w:tab w:val="clear" w:pos="8838"/>
        </w:tabs>
        <w:spacing w:after="240"/>
        <w:jc w:val="both"/>
        <w:rPr>
          <w:b/>
          <w:sz w:val="24"/>
          <w:szCs w:val="24"/>
        </w:rPr>
      </w:pPr>
      <w:r w:rsidRPr="007413EE">
        <w:rPr>
          <w:b/>
          <w:sz w:val="24"/>
          <w:szCs w:val="24"/>
        </w:rPr>
        <w:t>21 – DA FISCALIZAÇÃO E GERENCIAMENTO DA CONTRATAÇÃO</w:t>
      </w:r>
    </w:p>
    <w:p w:rsidR="00896820" w:rsidRPr="007413EE" w:rsidRDefault="00896820" w:rsidP="007413EE">
      <w:pPr>
        <w:pStyle w:val="Cabealho"/>
        <w:tabs>
          <w:tab w:val="clear" w:pos="4419"/>
          <w:tab w:val="clear" w:pos="8838"/>
        </w:tabs>
        <w:spacing w:after="240"/>
        <w:jc w:val="both"/>
        <w:rPr>
          <w:sz w:val="24"/>
          <w:szCs w:val="24"/>
        </w:rPr>
      </w:pPr>
      <w:r w:rsidRPr="007413EE">
        <w:rPr>
          <w:sz w:val="24"/>
          <w:szCs w:val="24"/>
        </w:rPr>
        <w:t>21.1 –</w:t>
      </w:r>
      <w:r w:rsidRPr="007413EE">
        <w:rPr>
          <w:color w:val="000000"/>
          <w:sz w:val="24"/>
          <w:szCs w:val="24"/>
        </w:rPr>
        <w:t xml:space="preserve"> O gerenciamento e a fiscalização da contratação decorrente deste Termo Referência caberão ao Seguinte fiscalizador:</w:t>
      </w:r>
    </w:p>
    <w:p w:rsidR="00896820" w:rsidRPr="007413EE" w:rsidRDefault="00896820" w:rsidP="007413EE">
      <w:pPr>
        <w:spacing w:after="240"/>
        <w:jc w:val="both"/>
        <w:rPr>
          <w:sz w:val="24"/>
          <w:szCs w:val="24"/>
        </w:rPr>
      </w:pPr>
      <w:r w:rsidRPr="007413EE">
        <w:rPr>
          <w:color w:val="000000"/>
          <w:sz w:val="24"/>
          <w:szCs w:val="24"/>
        </w:rPr>
        <w:t xml:space="preserve">21.1.1 – </w:t>
      </w:r>
      <w:r w:rsidRPr="007413EE">
        <w:rPr>
          <w:sz w:val="24"/>
          <w:szCs w:val="24"/>
        </w:rPr>
        <w:t>Secretaria Municipal de Assistência Social e Direitos Humanos: Bruno Borges Pereira, matrícula nº 11/6420 - SMASDH.</w:t>
      </w:r>
    </w:p>
    <w:p w:rsidR="00896820" w:rsidRPr="007413EE" w:rsidRDefault="00896820" w:rsidP="007413EE">
      <w:pPr>
        <w:spacing w:after="240"/>
        <w:jc w:val="both"/>
        <w:rPr>
          <w:color w:val="000000"/>
          <w:sz w:val="24"/>
          <w:szCs w:val="24"/>
        </w:rPr>
      </w:pPr>
      <w:r w:rsidRPr="007413EE">
        <w:rPr>
          <w:color w:val="000000"/>
          <w:sz w:val="24"/>
          <w:szCs w:val="24"/>
        </w:rPr>
        <w:t>21.1.2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96820" w:rsidRPr="007413EE" w:rsidRDefault="00896820" w:rsidP="007413EE">
      <w:pPr>
        <w:pStyle w:val="Cabealho"/>
        <w:tabs>
          <w:tab w:val="clear" w:pos="4419"/>
          <w:tab w:val="clear" w:pos="8838"/>
        </w:tabs>
        <w:spacing w:after="240"/>
        <w:jc w:val="both"/>
        <w:rPr>
          <w:color w:val="000000"/>
          <w:sz w:val="24"/>
          <w:szCs w:val="24"/>
        </w:rPr>
      </w:pPr>
      <w:r w:rsidRPr="007413EE">
        <w:rPr>
          <w:color w:val="000000"/>
          <w:sz w:val="24"/>
          <w:szCs w:val="24"/>
        </w:rPr>
        <w:t xml:space="preserve">21.1.3 – Ficam reservados à fiscalização o direito e a autoridade para resolver todo e qualquer caso singular, omisso ou duvidoso não previsto no processo Administrativo. </w:t>
      </w:r>
    </w:p>
    <w:p w:rsidR="00896820" w:rsidRPr="007413EE" w:rsidRDefault="00896820" w:rsidP="007413EE">
      <w:pPr>
        <w:spacing w:after="240"/>
        <w:jc w:val="both"/>
        <w:rPr>
          <w:color w:val="FF6600"/>
          <w:sz w:val="24"/>
          <w:szCs w:val="24"/>
        </w:rPr>
      </w:pPr>
      <w:r w:rsidRPr="007413EE">
        <w:rPr>
          <w:color w:val="000000"/>
          <w:sz w:val="24"/>
          <w:szCs w:val="24"/>
        </w:rPr>
        <w:t>21.1.4 – As decisões que ultrapassarem a competência da Secretaria Municipal de Assistência Social e Direitos Humanos deverão ser solicitadas formalmente pela CONTRATADA à autoridade administrativa imediatamente superior ao Secretário, através dele, em tempo hábil para adoção de medidas convenientes</w:t>
      </w:r>
      <w:r w:rsidRPr="007413EE">
        <w:rPr>
          <w:color w:val="FF6600"/>
          <w:sz w:val="24"/>
          <w:szCs w:val="24"/>
        </w:rPr>
        <w:t>.</w:t>
      </w:r>
    </w:p>
    <w:p w:rsidR="00896820" w:rsidRPr="007413EE" w:rsidRDefault="00896820" w:rsidP="007413EE">
      <w:pPr>
        <w:pStyle w:val="PargrafodaLista10"/>
        <w:widowControl w:val="0"/>
        <w:spacing w:after="240"/>
        <w:ind w:left="0"/>
        <w:jc w:val="both"/>
      </w:pPr>
      <w:r w:rsidRPr="007413EE">
        <w:rPr>
          <w:b/>
        </w:rPr>
        <w:t>22 – PRAZO DE VIGÊNCIA DA CONTRATAÇÃO</w:t>
      </w:r>
    </w:p>
    <w:p w:rsidR="00896820" w:rsidRPr="007413EE" w:rsidRDefault="00896820" w:rsidP="007413EE">
      <w:pPr>
        <w:pStyle w:val="PargrafodaLista10"/>
        <w:widowControl w:val="0"/>
        <w:spacing w:after="240"/>
        <w:ind w:left="0"/>
        <w:jc w:val="both"/>
        <w:rPr>
          <w:color w:val="auto"/>
        </w:rPr>
      </w:pPr>
      <w:r w:rsidRPr="007413EE">
        <w:t>22.1 – O Contrato começará a viger a partir de sua assinatura, e terminará com a entrega total do objeto, que deverá ocorrer até dia 31/12/2019.</w:t>
      </w:r>
    </w:p>
    <w:p w:rsidR="00896820" w:rsidRPr="007413EE" w:rsidRDefault="00896820" w:rsidP="007413EE">
      <w:pPr>
        <w:spacing w:after="240"/>
        <w:jc w:val="both"/>
        <w:rPr>
          <w:sz w:val="24"/>
          <w:szCs w:val="24"/>
        </w:rPr>
      </w:pPr>
      <w:r w:rsidRPr="007413EE">
        <w:rPr>
          <w:b/>
          <w:sz w:val="24"/>
          <w:szCs w:val="24"/>
        </w:rPr>
        <w:t>23 – DO SEGURO</w:t>
      </w:r>
    </w:p>
    <w:p w:rsidR="00896820" w:rsidRPr="007413EE" w:rsidRDefault="00896820" w:rsidP="007413EE">
      <w:pPr>
        <w:pStyle w:val="Cabealho"/>
        <w:tabs>
          <w:tab w:val="left" w:pos="708"/>
        </w:tabs>
        <w:spacing w:after="240"/>
        <w:jc w:val="both"/>
        <w:rPr>
          <w:sz w:val="24"/>
          <w:szCs w:val="24"/>
        </w:rPr>
      </w:pPr>
      <w:r w:rsidRPr="007413EE">
        <w:rPr>
          <w:sz w:val="24"/>
          <w:szCs w:val="24"/>
        </w:rPr>
        <w:t>23– A aquisição do objeto deste Termo de Referência não necessita de seguro.</w:t>
      </w:r>
    </w:p>
    <w:p w:rsidR="00896820" w:rsidRPr="007413EE" w:rsidRDefault="00896820" w:rsidP="007413EE">
      <w:pPr>
        <w:spacing w:after="240"/>
        <w:jc w:val="both"/>
        <w:rPr>
          <w:sz w:val="24"/>
          <w:szCs w:val="24"/>
        </w:rPr>
      </w:pPr>
      <w:r w:rsidRPr="007413EE">
        <w:rPr>
          <w:b/>
          <w:sz w:val="24"/>
          <w:szCs w:val="24"/>
        </w:rPr>
        <w:t>24 – DO LOCAL PARA EXAME E RETIRADA DO TERMO DE REFERÊNCIA:</w:t>
      </w:r>
    </w:p>
    <w:p w:rsidR="00896820" w:rsidRPr="007413EE" w:rsidRDefault="00896820" w:rsidP="007413EE">
      <w:pPr>
        <w:spacing w:after="240"/>
        <w:jc w:val="both"/>
        <w:rPr>
          <w:sz w:val="24"/>
          <w:szCs w:val="24"/>
        </w:rPr>
      </w:pPr>
      <w:r w:rsidRPr="007413EE">
        <w:rPr>
          <w:sz w:val="24"/>
          <w:szCs w:val="24"/>
        </w:rPr>
        <w:t>24.1 - 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ou na Secretaria Municipal de Assistência Social e Direitos Humanos, situado na Rua Miguel de Carvalho, nº158, Centro – Bom Jardim, das 9 às 12h e das 13 às 17h.</w:t>
      </w:r>
    </w:p>
    <w:p w:rsidR="00896820" w:rsidRDefault="00896820" w:rsidP="00896820">
      <w:pPr>
        <w:jc w:val="both"/>
        <w:rPr>
          <w:sz w:val="24"/>
          <w:szCs w:val="24"/>
        </w:rPr>
      </w:pPr>
    </w:p>
    <w:p w:rsidR="00896820" w:rsidRDefault="00896820" w:rsidP="00896820">
      <w:pPr>
        <w:jc w:val="both"/>
        <w:rPr>
          <w:sz w:val="24"/>
          <w:szCs w:val="24"/>
        </w:rPr>
      </w:pPr>
    </w:p>
    <w:p w:rsidR="00896820" w:rsidRPr="00432B14" w:rsidRDefault="00896820" w:rsidP="00896820">
      <w:pPr>
        <w:jc w:val="both"/>
        <w:rPr>
          <w:sz w:val="24"/>
          <w:szCs w:val="24"/>
        </w:rPr>
      </w:pPr>
      <w:r w:rsidRPr="00432B14">
        <w:rPr>
          <w:b/>
          <w:sz w:val="24"/>
          <w:szCs w:val="24"/>
        </w:rPr>
        <w:lastRenderedPageBreak/>
        <w:t>25 - RESPONSÁVEL PELO PROJETO</w:t>
      </w:r>
    </w:p>
    <w:p w:rsidR="00896820" w:rsidRPr="00432B14" w:rsidRDefault="00896820" w:rsidP="007413EE">
      <w:pPr>
        <w:rPr>
          <w:sz w:val="24"/>
          <w:szCs w:val="24"/>
        </w:rPr>
      </w:pPr>
      <w:r w:rsidRPr="00432B14">
        <w:rPr>
          <w:sz w:val="24"/>
          <w:szCs w:val="24"/>
        </w:rPr>
        <w:t>Bruno Borges Pereira</w:t>
      </w:r>
    </w:p>
    <w:p w:rsidR="00896820" w:rsidRPr="00432B14" w:rsidRDefault="00896820" w:rsidP="007413EE">
      <w:pPr>
        <w:rPr>
          <w:sz w:val="24"/>
          <w:szCs w:val="24"/>
        </w:rPr>
      </w:pPr>
      <w:r w:rsidRPr="00432B14">
        <w:rPr>
          <w:sz w:val="24"/>
          <w:szCs w:val="24"/>
        </w:rPr>
        <w:t>Auxiliar Administrativo II</w:t>
      </w:r>
    </w:p>
    <w:p w:rsidR="00896820" w:rsidRPr="00432B14" w:rsidRDefault="00896820" w:rsidP="007413EE">
      <w:pPr>
        <w:ind w:right="283"/>
        <w:rPr>
          <w:sz w:val="24"/>
          <w:szCs w:val="24"/>
        </w:rPr>
      </w:pPr>
      <w:r w:rsidRPr="00432B14">
        <w:rPr>
          <w:sz w:val="24"/>
          <w:szCs w:val="24"/>
        </w:rPr>
        <w:t>Matricula: 11/6420 – SMASDH</w:t>
      </w:r>
    </w:p>
    <w:p w:rsidR="00896820" w:rsidRDefault="00896820" w:rsidP="00896820">
      <w:pPr>
        <w:ind w:right="283"/>
        <w:jc w:val="both"/>
        <w:rPr>
          <w:sz w:val="24"/>
          <w:szCs w:val="24"/>
        </w:rPr>
      </w:pPr>
    </w:p>
    <w:p w:rsidR="00896820" w:rsidRPr="00432B14" w:rsidRDefault="00896820" w:rsidP="00896820">
      <w:pPr>
        <w:ind w:right="283"/>
        <w:jc w:val="both"/>
        <w:rPr>
          <w:b/>
          <w:sz w:val="24"/>
          <w:szCs w:val="24"/>
        </w:rPr>
      </w:pPr>
      <w:r w:rsidRPr="00432B14">
        <w:rPr>
          <w:b/>
          <w:sz w:val="24"/>
          <w:szCs w:val="24"/>
        </w:rPr>
        <w:t>26</w:t>
      </w:r>
      <w:r>
        <w:rPr>
          <w:b/>
          <w:sz w:val="24"/>
          <w:szCs w:val="24"/>
        </w:rPr>
        <w:t>-</w:t>
      </w:r>
      <w:r w:rsidRPr="00432B14">
        <w:rPr>
          <w:b/>
          <w:sz w:val="24"/>
          <w:szCs w:val="24"/>
        </w:rPr>
        <w:t>APROVAÇÃO PELA AUTORIDADE COMPETENTE (EM CUMPRIMENTO AO ARTIGO 7º, INC. I DA LEI 8.666/93</w:t>
      </w:r>
    </w:p>
    <w:p w:rsidR="00896820" w:rsidRPr="00432B14" w:rsidRDefault="00896820" w:rsidP="007413EE">
      <w:pPr>
        <w:ind w:right="283"/>
        <w:jc w:val="both"/>
        <w:rPr>
          <w:sz w:val="24"/>
          <w:szCs w:val="24"/>
        </w:rPr>
      </w:pPr>
      <w:r w:rsidRPr="00B166CF">
        <w:rPr>
          <w:sz w:val="24"/>
          <w:szCs w:val="24"/>
        </w:rPr>
        <w:t>Hedda Teixeira de Carvalho Tardin</w:t>
      </w:r>
    </w:p>
    <w:p w:rsidR="00896820" w:rsidRPr="00432B14" w:rsidRDefault="00896820" w:rsidP="007413EE">
      <w:pPr>
        <w:ind w:right="283"/>
        <w:jc w:val="both"/>
        <w:rPr>
          <w:sz w:val="24"/>
          <w:szCs w:val="24"/>
        </w:rPr>
      </w:pPr>
      <w:r>
        <w:rPr>
          <w:sz w:val="24"/>
          <w:szCs w:val="24"/>
        </w:rPr>
        <w:t>Secretária</w:t>
      </w:r>
      <w:r w:rsidRPr="00432B14">
        <w:rPr>
          <w:sz w:val="24"/>
          <w:szCs w:val="24"/>
        </w:rPr>
        <w:t xml:space="preserve"> Municipal de Assistência Social e Direitos Humanos</w:t>
      </w:r>
    </w:p>
    <w:p w:rsidR="00553AAA" w:rsidRDefault="00896820" w:rsidP="00896820">
      <w:pPr>
        <w:ind w:right="283"/>
        <w:jc w:val="both"/>
        <w:rPr>
          <w:sz w:val="24"/>
          <w:szCs w:val="24"/>
        </w:rPr>
      </w:pPr>
      <w:r w:rsidRPr="00432B14">
        <w:rPr>
          <w:sz w:val="24"/>
          <w:szCs w:val="24"/>
        </w:rPr>
        <w:t>Matr</w:t>
      </w:r>
      <w:r>
        <w:rPr>
          <w:sz w:val="24"/>
          <w:szCs w:val="24"/>
        </w:rPr>
        <w:t>ícula 41/6600</w:t>
      </w:r>
      <w:r w:rsidRPr="00432B14">
        <w:rPr>
          <w:sz w:val="24"/>
          <w:szCs w:val="24"/>
        </w:rPr>
        <w:t xml:space="preserve"> </w:t>
      </w:r>
      <w:r>
        <w:rPr>
          <w:sz w:val="24"/>
          <w:szCs w:val="24"/>
        </w:rPr>
        <w:t>–</w:t>
      </w:r>
      <w:r w:rsidRPr="00432B14">
        <w:rPr>
          <w:sz w:val="24"/>
          <w:szCs w:val="24"/>
        </w:rPr>
        <w:t xml:space="preserve"> SMASDH</w:t>
      </w:r>
    </w:p>
    <w:p w:rsidR="00896820" w:rsidRDefault="00896820" w:rsidP="00896820">
      <w:pPr>
        <w:ind w:right="283"/>
        <w:jc w:val="both"/>
        <w:rPr>
          <w:sz w:val="24"/>
          <w:szCs w:val="24"/>
        </w:rPr>
      </w:pPr>
    </w:p>
    <w:p w:rsidR="008E26C2" w:rsidRPr="001F7014" w:rsidRDefault="00631684" w:rsidP="00F47533">
      <w:pPr>
        <w:pStyle w:val="Cabealho"/>
        <w:tabs>
          <w:tab w:val="clear" w:pos="4419"/>
          <w:tab w:val="clear" w:pos="8838"/>
        </w:tabs>
        <w:spacing w:after="240"/>
        <w:jc w:val="both"/>
        <w:rPr>
          <w:b/>
          <w:bCs/>
          <w:color w:val="000000"/>
          <w:sz w:val="24"/>
          <w:szCs w:val="24"/>
        </w:rPr>
      </w:pPr>
      <w:r w:rsidRPr="001F7014">
        <w:rPr>
          <w:b/>
          <w:bCs/>
          <w:color w:val="000000"/>
          <w:sz w:val="24"/>
          <w:szCs w:val="24"/>
        </w:rPr>
        <w:t>2</w:t>
      </w:r>
      <w:r w:rsidR="00576FEC" w:rsidRPr="001F7014">
        <w:rPr>
          <w:b/>
          <w:bCs/>
          <w:color w:val="000000"/>
          <w:sz w:val="24"/>
          <w:szCs w:val="24"/>
        </w:rPr>
        <w:t>7</w:t>
      </w:r>
      <w:r w:rsidR="008E26C2" w:rsidRPr="001F7014">
        <w:rPr>
          <w:b/>
          <w:bCs/>
          <w:color w:val="000000"/>
          <w:sz w:val="24"/>
          <w:szCs w:val="24"/>
        </w:rPr>
        <w:t xml:space="preserve"> – DO CUSTO ESTIMADO:</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536"/>
        <w:gridCol w:w="850"/>
        <w:gridCol w:w="958"/>
        <w:gridCol w:w="1169"/>
        <w:gridCol w:w="1418"/>
      </w:tblGrid>
      <w:tr w:rsidR="005555A5" w:rsidRPr="009636E6" w:rsidTr="001F7014">
        <w:trPr>
          <w:trHeight w:val="688"/>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5555A5" w:rsidRPr="005555A5" w:rsidRDefault="005555A5" w:rsidP="00F47533">
            <w:pPr>
              <w:widowControl w:val="0"/>
              <w:suppressAutoHyphens/>
              <w:autoSpaceDN w:val="0"/>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536" w:type="dxa"/>
            <w:tcBorders>
              <w:top w:val="single" w:sz="4" w:space="0" w:color="auto"/>
              <w:left w:val="single" w:sz="4" w:space="0" w:color="auto"/>
              <w:bottom w:val="single" w:sz="4" w:space="0" w:color="auto"/>
              <w:right w:val="single" w:sz="4" w:space="0" w:color="auto"/>
            </w:tcBorders>
            <w:shd w:val="clear" w:color="auto" w:fill="C6D9F1"/>
            <w:vAlign w:val="center"/>
          </w:tcPr>
          <w:p w:rsidR="005555A5" w:rsidRPr="005555A5" w:rsidRDefault="005555A5" w:rsidP="00F47533">
            <w:pPr>
              <w:widowControl w:val="0"/>
              <w:suppressAutoHyphens/>
              <w:autoSpaceDN w:val="0"/>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rsidR="005555A5" w:rsidRPr="005555A5" w:rsidRDefault="005555A5" w:rsidP="00F47533">
            <w:pPr>
              <w:widowControl w:val="0"/>
              <w:suppressAutoHyphens/>
              <w:autoSpaceDN w:val="0"/>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sidR="00C00DEC">
              <w:rPr>
                <w:rFonts w:eastAsia="Arial Unicode MS"/>
                <w:b/>
                <w:kern w:val="3"/>
                <w:sz w:val="18"/>
                <w:szCs w:val="16"/>
                <w:lang w:eastAsia="zh-CN" w:bidi="hi-IN"/>
              </w:rPr>
              <w:t>ID</w:t>
            </w:r>
            <w:r w:rsidR="00E83B9A">
              <w:rPr>
                <w:rFonts w:eastAsia="Arial Unicode MS"/>
                <w:b/>
                <w:kern w:val="3"/>
                <w:sz w:val="18"/>
                <w:szCs w:val="16"/>
                <w:lang w:eastAsia="zh-CN" w:bidi="hi-IN"/>
              </w:rPr>
              <w:t>.</w:t>
            </w:r>
          </w:p>
        </w:tc>
        <w:tc>
          <w:tcPr>
            <w:tcW w:w="958" w:type="dxa"/>
            <w:tcBorders>
              <w:top w:val="single" w:sz="4" w:space="0" w:color="auto"/>
              <w:left w:val="single" w:sz="4" w:space="0" w:color="auto"/>
              <w:bottom w:val="single" w:sz="4" w:space="0" w:color="auto"/>
              <w:right w:val="single" w:sz="4" w:space="0" w:color="auto"/>
            </w:tcBorders>
            <w:shd w:val="clear" w:color="auto" w:fill="C6D9F1"/>
            <w:vAlign w:val="center"/>
          </w:tcPr>
          <w:p w:rsidR="005555A5" w:rsidRPr="005555A5" w:rsidRDefault="005555A5" w:rsidP="00F47533">
            <w:pPr>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69" w:type="dxa"/>
            <w:tcBorders>
              <w:top w:val="single" w:sz="4" w:space="0" w:color="auto"/>
              <w:left w:val="single" w:sz="4" w:space="0" w:color="auto"/>
              <w:bottom w:val="single" w:sz="4" w:space="0" w:color="auto"/>
              <w:right w:val="single" w:sz="4" w:space="0" w:color="auto"/>
            </w:tcBorders>
            <w:shd w:val="clear" w:color="auto" w:fill="C6D9F1"/>
            <w:vAlign w:val="center"/>
          </w:tcPr>
          <w:p w:rsidR="005555A5" w:rsidRPr="005555A5" w:rsidRDefault="005555A5" w:rsidP="00F47533">
            <w:pPr>
              <w:widowControl w:val="0"/>
              <w:suppressAutoHyphens/>
              <w:autoSpaceDN w:val="0"/>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w:t>
            </w:r>
            <w:r w:rsidR="004C3EB8" w:rsidRPr="005555A5">
              <w:rPr>
                <w:rFonts w:eastAsia="Arial Unicode MS"/>
                <w:b/>
                <w:kern w:val="3"/>
                <w:sz w:val="18"/>
                <w:szCs w:val="16"/>
                <w:lang w:eastAsia="zh-CN" w:bidi="hi-IN"/>
              </w:rPr>
              <w:t>T</w:t>
            </w:r>
            <w:r w:rsidR="004C3EB8">
              <w:rPr>
                <w:rFonts w:eastAsia="Arial Unicode MS"/>
                <w:b/>
                <w:kern w:val="3"/>
                <w:sz w:val="18"/>
                <w:szCs w:val="16"/>
                <w:lang w:eastAsia="zh-CN" w:bidi="hi-IN"/>
              </w:rPr>
              <w:t>ÁRIO</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rsidR="005555A5" w:rsidRPr="005555A5" w:rsidRDefault="005555A5" w:rsidP="00F47533">
            <w:pPr>
              <w:widowControl w:val="0"/>
              <w:suppressAutoHyphens/>
              <w:autoSpaceDN w:val="0"/>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7413EE" w:rsidRPr="009636E6" w:rsidTr="008E3974">
        <w:trPr>
          <w:trHeight w:val="988"/>
        </w:trPr>
        <w:tc>
          <w:tcPr>
            <w:tcW w:w="709"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7413EE">
            <w:pPr>
              <w:widowControl w:val="0"/>
              <w:suppressAutoHyphens/>
              <w:autoSpaceDN w:val="0"/>
              <w:spacing w:after="240"/>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536"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numPr>
                <w:ilvl w:val="0"/>
                <w:numId w:val="13"/>
              </w:numPr>
              <w:tabs>
                <w:tab w:val="clear" w:pos="0"/>
              </w:tabs>
              <w:suppressAutoHyphens/>
              <w:ind w:left="34" w:hanging="34"/>
              <w:jc w:val="both"/>
              <w:rPr>
                <w:bCs/>
                <w:sz w:val="24"/>
                <w:szCs w:val="24"/>
              </w:rPr>
            </w:pPr>
            <w:r w:rsidRPr="007413EE">
              <w:rPr>
                <w:bCs/>
                <w:sz w:val="24"/>
                <w:szCs w:val="24"/>
              </w:rPr>
              <w:t>Máquina de lavar, com capacidade de 16 Kg, motor de 630 rpm, 05 níveis de água, abertura de tampa superior, na cor branca, selo Procel, eficiência energética A  e voltagem 220v. Com garantia de 12 meses.</w:t>
            </w:r>
          </w:p>
        </w:tc>
        <w:tc>
          <w:tcPr>
            <w:tcW w:w="850" w:type="dxa"/>
            <w:tcBorders>
              <w:top w:val="single" w:sz="4" w:space="0" w:color="auto"/>
              <w:left w:val="single" w:sz="4" w:space="0" w:color="auto"/>
              <w:bottom w:val="single" w:sz="4" w:space="0" w:color="auto"/>
              <w:right w:val="single" w:sz="4" w:space="0" w:color="auto"/>
            </w:tcBorders>
            <w:vAlign w:val="center"/>
          </w:tcPr>
          <w:p w:rsidR="007413EE" w:rsidRPr="00EB2C45" w:rsidRDefault="007413EE" w:rsidP="007413EE">
            <w:pPr>
              <w:jc w:val="center"/>
              <w:rPr>
                <w:color w:val="000000"/>
                <w:sz w:val="22"/>
                <w:szCs w:val="22"/>
              </w:rPr>
            </w:pPr>
            <w:r w:rsidRPr="00EB2C45">
              <w:rPr>
                <w:color w:val="000000"/>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Cs/>
                <w:sz w:val="24"/>
                <w:szCs w:val="24"/>
              </w:rPr>
            </w:pPr>
            <w:r w:rsidRPr="007413EE">
              <w:rPr>
                <w:bCs/>
                <w:sz w:val="24"/>
                <w:szCs w:val="24"/>
              </w:rPr>
              <w:t>01</w:t>
            </w:r>
          </w:p>
        </w:tc>
        <w:tc>
          <w:tcPr>
            <w:tcW w:w="1169"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
                <w:bCs/>
                <w:color w:val="000000"/>
                <w:sz w:val="22"/>
                <w:szCs w:val="22"/>
              </w:rPr>
            </w:pPr>
            <w:r w:rsidRPr="007413EE">
              <w:rPr>
                <w:b/>
                <w:bCs/>
                <w:color w:val="000000"/>
                <w:sz w:val="22"/>
                <w:szCs w:val="22"/>
              </w:rPr>
              <w:t>3.489,72</w:t>
            </w:r>
          </w:p>
        </w:tc>
        <w:tc>
          <w:tcPr>
            <w:tcW w:w="1418"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
                <w:color w:val="000000"/>
                <w:sz w:val="22"/>
                <w:szCs w:val="22"/>
              </w:rPr>
            </w:pPr>
            <w:r w:rsidRPr="007413EE">
              <w:rPr>
                <w:b/>
                <w:color w:val="000000"/>
                <w:sz w:val="22"/>
                <w:szCs w:val="22"/>
              </w:rPr>
              <w:t>3.489,72</w:t>
            </w:r>
          </w:p>
        </w:tc>
      </w:tr>
      <w:tr w:rsidR="007413EE" w:rsidRPr="009636E6" w:rsidTr="008E3974">
        <w:trPr>
          <w:trHeight w:val="988"/>
        </w:trPr>
        <w:tc>
          <w:tcPr>
            <w:tcW w:w="709" w:type="dxa"/>
            <w:tcBorders>
              <w:top w:val="single" w:sz="4" w:space="0" w:color="auto"/>
              <w:left w:val="single" w:sz="4" w:space="0" w:color="auto"/>
              <w:bottom w:val="single" w:sz="4" w:space="0" w:color="auto"/>
              <w:right w:val="single" w:sz="4" w:space="0" w:color="auto"/>
            </w:tcBorders>
            <w:vAlign w:val="center"/>
          </w:tcPr>
          <w:p w:rsidR="007413EE" w:rsidRDefault="007413EE" w:rsidP="007413EE">
            <w:pPr>
              <w:widowControl w:val="0"/>
              <w:suppressAutoHyphens/>
              <w:autoSpaceDN w:val="0"/>
              <w:spacing w:after="240"/>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536"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numPr>
                <w:ilvl w:val="0"/>
                <w:numId w:val="13"/>
              </w:numPr>
              <w:tabs>
                <w:tab w:val="clear" w:pos="0"/>
              </w:tabs>
              <w:suppressAutoHyphens/>
              <w:ind w:left="34" w:hanging="34"/>
              <w:jc w:val="both"/>
              <w:rPr>
                <w:bCs/>
                <w:sz w:val="24"/>
                <w:szCs w:val="24"/>
              </w:rPr>
            </w:pPr>
            <w:r w:rsidRPr="007413EE">
              <w:rPr>
                <w:bCs/>
                <w:sz w:val="24"/>
                <w:szCs w:val="24"/>
              </w:rPr>
              <w:t>Forno Industrial a gás 80X60, sistema para abertura do vidro tipo guilhotina, queimadores com sistema de gaveta, pedra refratária, revestimento interno em aço galvanizado, câmara com altura de 25cm. 12 meses de garantia.</w:t>
            </w:r>
          </w:p>
        </w:tc>
        <w:tc>
          <w:tcPr>
            <w:tcW w:w="850" w:type="dxa"/>
            <w:tcBorders>
              <w:top w:val="single" w:sz="4" w:space="0" w:color="auto"/>
              <w:left w:val="single" w:sz="4" w:space="0" w:color="auto"/>
              <w:bottom w:val="single" w:sz="4" w:space="0" w:color="auto"/>
              <w:right w:val="single" w:sz="4" w:space="0" w:color="auto"/>
            </w:tcBorders>
            <w:vAlign w:val="center"/>
          </w:tcPr>
          <w:p w:rsidR="007413EE" w:rsidRPr="00EB2C45" w:rsidRDefault="007413EE" w:rsidP="007413EE">
            <w:pPr>
              <w:jc w:val="center"/>
              <w:rPr>
                <w:color w:val="000000"/>
                <w:sz w:val="22"/>
                <w:szCs w:val="22"/>
              </w:rPr>
            </w:pPr>
            <w:r w:rsidRPr="00EB2C45">
              <w:rPr>
                <w:color w:val="000000"/>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Cs/>
                <w:sz w:val="24"/>
                <w:szCs w:val="24"/>
              </w:rPr>
            </w:pPr>
            <w:r w:rsidRPr="007413EE">
              <w:rPr>
                <w:bCs/>
                <w:sz w:val="24"/>
                <w:szCs w:val="24"/>
              </w:rPr>
              <w:t>01</w:t>
            </w:r>
          </w:p>
        </w:tc>
        <w:tc>
          <w:tcPr>
            <w:tcW w:w="1169"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
                <w:bCs/>
                <w:color w:val="000000"/>
                <w:sz w:val="22"/>
                <w:szCs w:val="22"/>
              </w:rPr>
            </w:pPr>
            <w:r w:rsidRPr="007413EE">
              <w:rPr>
                <w:b/>
                <w:bCs/>
                <w:color w:val="000000"/>
                <w:sz w:val="22"/>
                <w:szCs w:val="22"/>
              </w:rPr>
              <w:t>2.161,23</w:t>
            </w:r>
          </w:p>
        </w:tc>
        <w:tc>
          <w:tcPr>
            <w:tcW w:w="1418"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
                <w:color w:val="000000"/>
                <w:sz w:val="22"/>
                <w:szCs w:val="22"/>
              </w:rPr>
            </w:pPr>
            <w:r w:rsidRPr="007413EE">
              <w:rPr>
                <w:b/>
                <w:color w:val="000000"/>
                <w:sz w:val="22"/>
                <w:szCs w:val="22"/>
              </w:rPr>
              <w:t>2.161,23</w:t>
            </w:r>
          </w:p>
        </w:tc>
      </w:tr>
      <w:tr w:rsidR="007413EE" w:rsidRPr="009636E6" w:rsidTr="008E3974">
        <w:trPr>
          <w:trHeight w:val="988"/>
        </w:trPr>
        <w:tc>
          <w:tcPr>
            <w:tcW w:w="709" w:type="dxa"/>
            <w:tcBorders>
              <w:top w:val="single" w:sz="4" w:space="0" w:color="auto"/>
              <w:left w:val="single" w:sz="4" w:space="0" w:color="auto"/>
              <w:bottom w:val="single" w:sz="4" w:space="0" w:color="auto"/>
              <w:right w:val="single" w:sz="4" w:space="0" w:color="auto"/>
            </w:tcBorders>
            <w:vAlign w:val="center"/>
          </w:tcPr>
          <w:p w:rsidR="007413EE" w:rsidRDefault="007413EE" w:rsidP="007413EE">
            <w:pPr>
              <w:widowControl w:val="0"/>
              <w:suppressAutoHyphens/>
              <w:autoSpaceDN w:val="0"/>
              <w:spacing w:after="240"/>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4536"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both"/>
              <w:rPr>
                <w:sz w:val="24"/>
                <w:szCs w:val="24"/>
              </w:rPr>
            </w:pPr>
            <w:r w:rsidRPr="007413EE">
              <w:rPr>
                <w:sz w:val="24"/>
                <w:szCs w:val="24"/>
              </w:rPr>
              <w:t>Fogão Industrial 6 bocas, 3 duplas e 3 simples em módulo 30 extra, corpo e mesa de aço carbono, grelhas e queimadores em</w:t>
            </w:r>
          </w:p>
          <w:p w:rsidR="007413EE" w:rsidRPr="007413EE" w:rsidRDefault="007413EE" w:rsidP="007413EE">
            <w:pPr>
              <w:jc w:val="both"/>
              <w:rPr>
                <w:sz w:val="24"/>
                <w:szCs w:val="24"/>
              </w:rPr>
            </w:pPr>
            <w:r w:rsidRPr="007413EE">
              <w:rPr>
                <w:sz w:val="24"/>
                <w:szCs w:val="24"/>
              </w:rPr>
              <w:t>ferro fundido, registro cromado de 1/4'. Garantia de 6 meses.</w:t>
            </w:r>
          </w:p>
        </w:tc>
        <w:tc>
          <w:tcPr>
            <w:tcW w:w="850" w:type="dxa"/>
            <w:tcBorders>
              <w:top w:val="single" w:sz="4" w:space="0" w:color="auto"/>
              <w:left w:val="single" w:sz="4" w:space="0" w:color="auto"/>
              <w:bottom w:val="single" w:sz="4" w:space="0" w:color="auto"/>
              <w:right w:val="single" w:sz="4" w:space="0" w:color="auto"/>
            </w:tcBorders>
            <w:vAlign w:val="center"/>
          </w:tcPr>
          <w:p w:rsidR="007413EE" w:rsidRPr="00EB2C45" w:rsidRDefault="007413EE" w:rsidP="007413EE">
            <w:pPr>
              <w:jc w:val="center"/>
              <w:rPr>
                <w:color w:val="000000"/>
                <w:sz w:val="22"/>
                <w:szCs w:val="22"/>
              </w:rPr>
            </w:pPr>
            <w:r w:rsidRPr="00EB2C45">
              <w:rPr>
                <w:color w:val="000000"/>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Cs/>
                <w:sz w:val="24"/>
                <w:szCs w:val="24"/>
              </w:rPr>
            </w:pPr>
            <w:r w:rsidRPr="007413EE">
              <w:rPr>
                <w:bCs/>
                <w:sz w:val="24"/>
                <w:szCs w:val="24"/>
              </w:rPr>
              <w:t>01</w:t>
            </w:r>
          </w:p>
        </w:tc>
        <w:tc>
          <w:tcPr>
            <w:tcW w:w="1169"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
                <w:bCs/>
                <w:color w:val="000000"/>
                <w:sz w:val="22"/>
                <w:szCs w:val="22"/>
              </w:rPr>
            </w:pPr>
            <w:r w:rsidRPr="007413EE">
              <w:rPr>
                <w:b/>
                <w:bCs/>
                <w:color w:val="000000"/>
                <w:sz w:val="22"/>
                <w:szCs w:val="22"/>
              </w:rPr>
              <w:t>2.760,00</w:t>
            </w:r>
          </w:p>
        </w:tc>
        <w:tc>
          <w:tcPr>
            <w:tcW w:w="1418"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7413EE">
            <w:pPr>
              <w:jc w:val="center"/>
              <w:rPr>
                <w:b/>
                <w:color w:val="000000"/>
                <w:sz w:val="22"/>
                <w:szCs w:val="22"/>
              </w:rPr>
            </w:pPr>
            <w:r w:rsidRPr="007413EE">
              <w:rPr>
                <w:b/>
                <w:color w:val="000000"/>
                <w:sz w:val="22"/>
                <w:szCs w:val="22"/>
              </w:rPr>
              <w:t>2.760,00</w:t>
            </w:r>
          </w:p>
        </w:tc>
      </w:tr>
      <w:tr w:rsidR="005D1EA8" w:rsidRPr="009636E6" w:rsidTr="003950A4">
        <w:trPr>
          <w:trHeight w:val="532"/>
        </w:trPr>
        <w:tc>
          <w:tcPr>
            <w:tcW w:w="8222" w:type="dxa"/>
            <w:gridSpan w:val="5"/>
            <w:tcBorders>
              <w:top w:val="single" w:sz="4" w:space="0" w:color="auto"/>
              <w:left w:val="single" w:sz="4" w:space="0" w:color="auto"/>
              <w:bottom w:val="single" w:sz="4" w:space="0" w:color="auto"/>
              <w:right w:val="single" w:sz="4" w:space="0" w:color="auto"/>
            </w:tcBorders>
            <w:vAlign w:val="center"/>
          </w:tcPr>
          <w:p w:rsidR="005D1EA8" w:rsidRDefault="005D1EA8" w:rsidP="00F47533">
            <w:pPr>
              <w:widowControl w:val="0"/>
              <w:suppressAutoHyphens/>
              <w:autoSpaceDN w:val="0"/>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418" w:type="dxa"/>
            <w:tcBorders>
              <w:top w:val="single" w:sz="4" w:space="0" w:color="auto"/>
              <w:left w:val="single" w:sz="4" w:space="0" w:color="auto"/>
              <w:bottom w:val="single" w:sz="4" w:space="0" w:color="auto"/>
              <w:right w:val="single" w:sz="4" w:space="0" w:color="auto"/>
            </w:tcBorders>
            <w:vAlign w:val="center"/>
          </w:tcPr>
          <w:p w:rsidR="005D1EA8" w:rsidRPr="005D1EA8" w:rsidRDefault="007413EE" w:rsidP="007413EE">
            <w:pPr>
              <w:jc w:val="center"/>
              <w:rPr>
                <w:b/>
                <w:bCs/>
                <w:color w:val="000000"/>
                <w:sz w:val="22"/>
                <w:szCs w:val="22"/>
              </w:rPr>
            </w:pPr>
            <w:r w:rsidRPr="007413EE">
              <w:rPr>
                <w:b/>
                <w:bCs/>
                <w:color w:val="000000"/>
                <w:sz w:val="22"/>
                <w:szCs w:val="22"/>
              </w:rPr>
              <w:t>8.410,95</w:t>
            </w:r>
          </w:p>
        </w:tc>
      </w:tr>
    </w:tbl>
    <w:p w:rsidR="00972381" w:rsidRDefault="00972381" w:rsidP="00F47533">
      <w:pPr>
        <w:widowControl w:val="0"/>
        <w:tabs>
          <w:tab w:val="left" w:pos="0"/>
        </w:tabs>
        <w:jc w:val="center"/>
        <w:rPr>
          <w:b/>
          <w:sz w:val="22"/>
        </w:rPr>
      </w:pPr>
    </w:p>
    <w:p w:rsidR="007413EE" w:rsidRDefault="007413EE" w:rsidP="00896820">
      <w:pPr>
        <w:widowControl w:val="0"/>
        <w:tabs>
          <w:tab w:val="left" w:pos="0"/>
        </w:tabs>
        <w:jc w:val="center"/>
        <w:rPr>
          <w:b/>
          <w:sz w:val="22"/>
        </w:rPr>
      </w:pPr>
    </w:p>
    <w:p w:rsidR="007413EE" w:rsidRDefault="007413EE" w:rsidP="00896820">
      <w:pPr>
        <w:widowControl w:val="0"/>
        <w:tabs>
          <w:tab w:val="left" w:pos="0"/>
        </w:tabs>
        <w:jc w:val="center"/>
        <w:rPr>
          <w:b/>
          <w:sz w:val="22"/>
        </w:rPr>
      </w:pPr>
    </w:p>
    <w:p w:rsidR="00896820" w:rsidRPr="009356E2" w:rsidRDefault="00896820" w:rsidP="00896820">
      <w:pPr>
        <w:widowControl w:val="0"/>
        <w:tabs>
          <w:tab w:val="left" w:pos="0"/>
        </w:tabs>
        <w:jc w:val="center"/>
        <w:rPr>
          <w:b/>
          <w:sz w:val="22"/>
        </w:rPr>
      </w:pPr>
      <w:r w:rsidRPr="009356E2">
        <w:rPr>
          <w:b/>
          <w:sz w:val="22"/>
        </w:rPr>
        <w:t>___________________________</w:t>
      </w:r>
    </w:p>
    <w:p w:rsidR="00896820" w:rsidRDefault="00896820" w:rsidP="00896820">
      <w:pPr>
        <w:tabs>
          <w:tab w:val="left" w:pos="0"/>
        </w:tabs>
        <w:jc w:val="center"/>
        <w:rPr>
          <w:b/>
          <w:i/>
          <w:sz w:val="20"/>
          <w:szCs w:val="24"/>
        </w:rPr>
      </w:pPr>
      <w:r w:rsidRPr="00896820">
        <w:rPr>
          <w:b/>
          <w:i/>
          <w:sz w:val="20"/>
          <w:szCs w:val="24"/>
        </w:rPr>
        <w:t xml:space="preserve">Hedda Teixeira de Carvalho Tardin </w:t>
      </w:r>
    </w:p>
    <w:p w:rsidR="00896820" w:rsidRPr="001F7014" w:rsidRDefault="00896820" w:rsidP="00896820">
      <w:pPr>
        <w:tabs>
          <w:tab w:val="left" w:pos="0"/>
        </w:tabs>
        <w:jc w:val="center"/>
        <w:rPr>
          <w:b/>
          <w:bCs/>
          <w:color w:val="000000"/>
          <w:sz w:val="20"/>
          <w:szCs w:val="24"/>
        </w:rPr>
      </w:pPr>
      <w:r w:rsidRPr="00A328A7">
        <w:rPr>
          <w:sz w:val="20"/>
        </w:rPr>
        <w:t>Secret</w:t>
      </w:r>
      <w:r>
        <w:rPr>
          <w:sz w:val="20"/>
        </w:rPr>
        <w:t>á</w:t>
      </w:r>
      <w:r w:rsidRPr="00A328A7">
        <w:rPr>
          <w:sz w:val="20"/>
        </w:rPr>
        <w:t>ri</w:t>
      </w:r>
      <w:r>
        <w:rPr>
          <w:sz w:val="20"/>
        </w:rPr>
        <w:t>a</w:t>
      </w:r>
      <w:r w:rsidRPr="00A328A7">
        <w:rPr>
          <w:sz w:val="20"/>
        </w:rPr>
        <w:t xml:space="preserve"> Municipal de Assistência Social e Direitos Humanos</w:t>
      </w: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8A6E70" w:rsidRDefault="008A6E70" w:rsidP="00F47533">
      <w:pPr>
        <w:jc w:val="center"/>
        <w:rPr>
          <w:b/>
          <w:bCs/>
          <w:color w:val="000000"/>
          <w:sz w:val="24"/>
          <w:szCs w:val="24"/>
        </w:rPr>
      </w:pPr>
      <w:r w:rsidRPr="001F7014">
        <w:rPr>
          <w:b/>
          <w:bCs/>
          <w:color w:val="000000"/>
          <w:sz w:val="24"/>
          <w:szCs w:val="24"/>
        </w:rPr>
        <w:lastRenderedPageBreak/>
        <w:t>EDITAL</w:t>
      </w:r>
    </w:p>
    <w:p w:rsidR="007413EE" w:rsidRPr="001F7014" w:rsidRDefault="007413EE" w:rsidP="00F47533">
      <w:pPr>
        <w:jc w:val="center"/>
        <w:rPr>
          <w:b/>
          <w:bCs/>
          <w:color w:val="000000"/>
          <w:sz w:val="24"/>
          <w:szCs w:val="24"/>
        </w:rPr>
      </w:pPr>
    </w:p>
    <w:p w:rsidR="008A6E70" w:rsidRDefault="008A6E70" w:rsidP="00F47533">
      <w:pPr>
        <w:jc w:val="center"/>
        <w:rPr>
          <w:b/>
          <w:bCs/>
          <w:color w:val="000000"/>
          <w:sz w:val="24"/>
          <w:szCs w:val="24"/>
        </w:rPr>
      </w:pPr>
      <w:r w:rsidRPr="001F7014">
        <w:rPr>
          <w:b/>
          <w:bCs/>
          <w:color w:val="000000"/>
          <w:sz w:val="24"/>
          <w:szCs w:val="24"/>
        </w:rPr>
        <w:t>PREGÃO PRESENCIAL Nº</w:t>
      </w:r>
      <w:r w:rsidR="001634DB" w:rsidRPr="001F7014">
        <w:rPr>
          <w:b/>
          <w:bCs/>
          <w:color w:val="000000"/>
          <w:sz w:val="24"/>
          <w:szCs w:val="24"/>
        </w:rPr>
        <w:t xml:space="preserve"> </w:t>
      </w:r>
      <w:r w:rsidR="00F065BE">
        <w:rPr>
          <w:b/>
          <w:bCs/>
          <w:color w:val="000000"/>
          <w:sz w:val="24"/>
          <w:szCs w:val="24"/>
        </w:rPr>
        <w:t>124</w:t>
      </w:r>
      <w:r w:rsidR="00483A9D" w:rsidRPr="001F7014">
        <w:rPr>
          <w:b/>
          <w:bCs/>
          <w:color w:val="000000"/>
          <w:sz w:val="24"/>
          <w:szCs w:val="24"/>
        </w:rPr>
        <w:t>/1</w:t>
      </w:r>
      <w:r w:rsidR="00313C7A" w:rsidRPr="001F7014">
        <w:rPr>
          <w:b/>
          <w:bCs/>
          <w:color w:val="000000"/>
          <w:sz w:val="24"/>
          <w:szCs w:val="24"/>
        </w:rPr>
        <w:t>9</w:t>
      </w:r>
    </w:p>
    <w:p w:rsidR="007413EE" w:rsidRPr="001F7014" w:rsidRDefault="007413EE" w:rsidP="00F47533">
      <w:pPr>
        <w:jc w:val="center"/>
        <w:rPr>
          <w:b/>
          <w:bCs/>
          <w:color w:val="000000"/>
          <w:sz w:val="24"/>
          <w:szCs w:val="24"/>
        </w:rPr>
      </w:pPr>
    </w:p>
    <w:p w:rsidR="008A6E70" w:rsidRDefault="008A6E70" w:rsidP="00F47533">
      <w:pPr>
        <w:jc w:val="center"/>
        <w:rPr>
          <w:b/>
          <w:bCs/>
          <w:color w:val="000000"/>
          <w:sz w:val="24"/>
          <w:szCs w:val="24"/>
        </w:rPr>
      </w:pPr>
      <w:r w:rsidRPr="001F7014">
        <w:rPr>
          <w:b/>
          <w:bCs/>
          <w:color w:val="000000"/>
          <w:sz w:val="24"/>
          <w:szCs w:val="24"/>
        </w:rPr>
        <w:t>ANEXO II</w:t>
      </w:r>
    </w:p>
    <w:p w:rsidR="007413EE" w:rsidRPr="001F7014" w:rsidRDefault="007413EE" w:rsidP="00F47533">
      <w:pPr>
        <w:jc w:val="center"/>
        <w:rPr>
          <w:b/>
          <w:bCs/>
          <w:color w:val="000000"/>
          <w:sz w:val="24"/>
          <w:szCs w:val="24"/>
        </w:rPr>
      </w:pPr>
    </w:p>
    <w:p w:rsidR="008A6E70" w:rsidRPr="001F7014" w:rsidRDefault="008A6E70" w:rsidP="00F47533">
      <w:pPr>
        <w:jc w:val="center"/>
        <w:rPr>
          <w:b/>
          <w:bCs/>
          <w:color w:val="000000"/>
          <w:sz w:val="24"/>
          <w:szCs w:val="24"/>
        </w:rPr>
      </w:pPr>
      <w:r w:rsidRPr="001F7014">
        <w:rPr>
          <w:b/>
          <w:bCs/>
          <w:color w:val="000000"/>
          <w:sz w:val="24"/>
          <w:szCs w:val="24"/>
        </w:rPr>
        <w:t>PROPOSTA DE PREÇOS</w:t>
      </w:r>
    </w:p>
    <w:p w:rsidR="008A6E70" w:rsidRPr="001F7014" w:rsidRDefault="008A6E70" w:rsidP="00F47533">
      <w:pPr>
        <w:pStyle w:val="Ttulo2"/>
        <w:rPr>
          <w:bCs/>
          <w:color w:val="000000"/>
          <w:szCs w:val="24"/>
        </w:rPr>
      </w:pPr>
      <w:r w:rsidRPr="001F7014">
        <w:rPr>
          <w:bCs/>
          <w:color w:val="000000"/>
          <w:szCs w:val="24"/>
        </w:rPr>
        <w:t>EMPRESA:______________________________________________________________</w:t>
      </w:r>
    </w:p>
    <w:p w:rsidR="008A6E70" w:rsidRPr="001F7014" w:rsidRDefault="008A6E70" w:rsidP="00F47533">
      <w:pPr>
        <w:jc w:val="center"/>
        <w:rPr>
          <w:b/>
          <w:bCs/>
          <w:color w:val="000000"/>
          <w:sz w:val="24"/>
          <w:szCs w:val="24"/>
        </w:rPr>
      </w:pPr>
    </w:p>
    <w:p w:rsidR="008A6E70" w:rsidRPr="001F7014" w:rsidRDefault="008A6E70" w:rsidP="00F47533">
      <w:pPr>
        <w:rPr>
          <w:b/>
          <w:bCs/>
          <w:color w:val="000000"/>
          <w:sz w:val="24"/>
          <w:szCs w:val="24"/>
        </w:rPr>
      </w:pPr>
      <w:r w:rsidRPr="001F7014">
        <w:rPr>
          <w:b/>
          <w:bCs/>
          <w:color w:val="000000"/>
          <w:sz w:val="24"/>
          <w:szCs w:val="24"/>
        </w:rPr>
        <w:t>Endereço: _______________________________________________________</w:t>
      </w:r>
      <w:r w:rsidR="00DE62B7" w:rsidRPr="001F7014">
        <w:rPr>
          <w:b/>
          <w:bCs/>
          <w:color w:val="000000"/>
          <w:sz w:val="24"/>
          <w:szCs w:val="24"/>
        </w:rPr>
        <w:t>_______</w:t>
      </w:r>
      <w:r w:rsidRPr="001F7014">
        <w:rPr>
          <w:b/>
          <w:bCs/>
          <w:color w:val="000000"/>
          <w:sz w:val="24"/>
          <w:szCs w:val="24"/>
        </w:rPr>
        <w:t>_</w:t>
      </w:r>
    </w:p>
    <w:p w:rsidR="008A6E70" w:rsidRPr="001F7014" w:rsidRDefault="008A6E70" w:rsidP="00F47533">
      <w:pPr>
        <w:jc w:val="center"/>
        <w:rPr>
          <w:b/>
          <w:bCs/>
          <w:color w:val="000000"/>
          <w:sz w:val="24"/>
          <w:szCs w:val="24"/>
        </w:rPr>
      </w:pPr>
    </w:p>
    <w:p w:rsidR="00BD1DBC" w:rsidRPr="001F7014" w:rsidRDefault="008A6E70" w:rsidP="00F47533">
      <w:pPr>
        <w:rPr>
          <w:b/>
          <w:bCs/>
          <w:color w:val="000000"/>
          <w:sz w:val="24"/>
          <w:szCs w:val="24"/>
        </w:rPr>
      </w:pPr>
      <w:r w:rsidRPr="001F7014">
        <w:rPr>
          <w:b/>
          <w:bCs/>
          <w:color w:val="000000"/>
          <w:sz w:val="24"/>
          <w:szCs w:val="24"/>
        </w:rPr>
        <w:t>Cidade: _________________Estado: _________________Tel: _____________</w:t>
      </w:r>
      <w:r w:rsidR="00DE62B7" w:rsidRPr="001F7014">
        <w:rPr>
          <w:b/>
          <w:bCs/>
          <w:color w:val="000000"/>
          <w:sz w:val="24"/>
          <w:szCs w:val="24"/>
        </w:rPr>
        <w:t>_______</w:t>
      </w:r>
    </w:p>
    <w:p w:rsidR="00BD1DBC" w:rsidRPr="001F7014" w:rsidRDefault="00BD1DBC" w:rsidP="00F47533">
      <w:pPr>
        <w:jc w:val="center"/>
        <w:rPr>
          <w:b/>
          <w:bCs/>
          <w:color w:val="000000"/>
          <w:sz w:val="24"/>
          <w:szCs w:val="24"/>
        </w:rPr>
      </w:pPr>
    </w:p>
    <w:p w:rsidR="008A6E70" w:rsidRPr="001F7014" w:rsidRDefault="008A6E70" w:rsidP="00F47533">
      <w:pPr>
        <w:rPr>
          <w:b/>
          <w:bCs/>
          <w:color w:val="000000"/>
          <w:sz w:val="24"/>
          <w:szCs w:val="24"/>
        </w:rPr>
      </w:pPr>
      <w:r w:rsidRPr="001F7014">
        <w:rPr>
          <w:b/>
          <w:bCs/>
          <w:color w:val="000000"/>
          <w:sz w:val="24"/>
          <w:szCs w:val="24"/>
        </w:rPr>
        <w:t>CNPJ: _______________________Inscrição Estadual:___________________</w:t>
      </w:r>
      <w:r w:rsidR="00DE62B7" w:rsidRPr="001F7014">
        <w:rPr>
          <w:b/>
          <w:bCs/>
          <w:color w:val="000000"/>
          <w:sz w:val="24"/>
          <w:szCs w:val="24"/>
        </w:rPr>
        <w:t>________</w:t>
      </w:r>
    </w:p>
    <w:p w:rsidR="0072179D" w:rsidRPr="001F7014" w:rsidRDefault="0072179D" w:rsidP="00F47533">
      <w:pPr>
        <w:ind w:firstLine="851"/>
        <w:rPr>
          <w:b/>
          <w:bCs/>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1"/>
        <w:gridCol w:w="850"/>
        <w:gridCol w:w="1134"/>
        <w:gridCol w:w="1276"/>
        <w:gridCol w:w="1275"/>
      </w:tblGrid>
      <w:tr w:rsidR="003950A4" w:rsidRPr="009636E6" w:rsidTr="005D1EA8">
        <w:trPr>
          <w:trHeight w:val="615"/>
        </w:trPr>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rsidR="003950A4" w:rsidRPr="00BE2B51" w:rsidRDefault="003950A4" w:rsidP="00F47533">
            <w:pPr>
              <w:widowControl w:val="0"/>
              <w:suppressAutoHyphens/>
              <w:autoSpaceDN w:val="0"/>
              <w:ind w:right="-108" w:hanging="108"/>
              <w:jc w:val="center"/>
              <w:textAlignment w:val="baseline"/>
              <w:rPr>
                <w:rFonts w:eastAsia="Arial Unicode MS"/>
                <w:b/>
                <w:kern w:val="3"/>
                <w:sz w:val="18"/>
                <w:szCs w:val="18"/>
                <w:lang w:eastAsia="zh-CN" w:bidi="hi-IN"/>
              </w:rPr>
            </w:pPr>
            <w:r w:rsidRPr="00BE2B51">
              <w:rPr>
                <w:rFonts w:eastAsia="Arial Unicode MS"/>
                <w:b/>
                <w:kern w:val="3"/>
                <w:sz w:val="16"/>
                <w:szCs w:val="18"/>
                <w:lang w:eastAsia="zh-CN" w:bidi="hi-IN"/>
              </w:rPr>
              <w:t>ITEM</w:t>
            </w:r>
          </w:p>
        </w:tc>
        <w:tc>
          <w:tcPr>
            <w:tcW w:w="3686" w:type="dxa"/>
            <w:tcBorders>
              <w:top w:val="single" w:sz="4" w:space="0" w:color="auto"/>
              <w:left w:val="single" w:sz="4" w:space="0" w:color="auto"/>
              <w:bottom w:val="single" w:sz="4" w:space="0" w:color="auto"/>
              <w:right w:val="single" w:sz="4" w:space="0" w:color="auto"/>
            </w:tcBorders>
            <w:shd w:val="clear" w:color="auto" w:fill="C6D9F1"/>
            <w:vAlign w:val="center"/>
          </w:tcPr>
          <w:p w:rsidR="003950A4" w:rsidRPr="00BE2B51" w:rsidRDefault="003950A4" w:rsidP="00F47533">
            <w:pPr>
              <w:widowControl w:val="0"/>
              <w:suppressAutoHyphens/>
              <w:autoSpaceDN w:val="0"/>
              <w:jc w:val="center"/>
              <w:textAlignment w:val="baseline"/>
              <w:rPr>
                <w:rFonts w:eastAsia="Arial Unicode MS"/>
                <w:b/>
                <w:kern w:val="3"/>
                <w:sz w:val="18"/>
                <w:szCs w:val="18"/>
                <w:lang w:eastAsia="zh-CN" w:bidi="hi-IN"/>
              </w:rPr>
            </w:pPr>
            <w:r w:rsidRPr="00BE2B51">
              <w:rPr>
                <w:rFonts w:eastAsia="Arial Unicode MS"/>
                <w:b/>
                <w:kern w:val="3"/>
                <w:sz w:val="18"/>
                <w:szCs w:val="18"/>
                <w:lang w:eastAsia="zh-CN" w:bidi="hi-IN"/>
              </w:rPr>
              <w:t>ESPECIFICAÇÃO</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rsidR="003950A4" w:rsidRPr="00BE2B51" w:rsidRDefault="003950A4" w:rsidP="00F47533">
            <w:pPr>
              <w:widowControl w:val="0"/>
              <w:suppressAutoHyphens/>
              <w:autoSpaceDN w:val="0"/>
              <w:jc w:val="center"/>
              <w:textAlignment w:val="baseline"/>
              <w:rPr>
                <w:rFonts w:eastAsia="Arial Unicode MS"/>
                <w:b/>
                <w:kern w:val="3"/>
                <w:sz w:val="18"/>
                <w:szCs w:val="18"/>
                <w:lang w:eastAsia="zh-CN" w:bidi="hi-IN"/>
              </w:rPr>
            </w:pPr>
            <w:r w:rsidRPr="00BE2B51">
              <w:rPr>
                <w:rFonts w:eastAsia="Arial Unicode MS"/>
                <w:b/>
                <w:kern w:val="3"/>
                <w:sz w:val="18"/>
                <w:szCs w:val="18"/>
                <w:lang w:eastAsia="zh-CN" w:bidi="hi-IN"/>
              </w:rPr>
              <w:t>UND</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rsidR="003950A4" w:rsidRPr="00BE2B51" w:rsidRDefault="003950A4" w:rsidP="00F47533">
            <w:pPr>
              <w:jc w:val="center"/>
              <w:rPr>
                <w:rFonts w:eastAsia="Arial Unicode MS"/>
                <w:b/>
                <w:sz w:val="18"/>
                <w:szCs w:val="18"/>
                <w:lang w:eastAsia="zh-CN" w:bidi="hi-IN"/>
              </w:rPr>
            </w:pPr>
            <w:r w:rsidRPr="00831D96">
              <w:rPr>
                <w:rFonts w:eastAsia="Arial Unicode MS"/>
                <w:b/>
                <w:sz w:val="16"/>
                <w:szCs w:val="18"/>
                <w:lang w:eastAsia="zh-CN" w:bidi="hi-IN"/>
              </w:rPr>
              <w:t>QUANT.</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3950A4" w:rsidRPr="00BE2B51" w:rsidRDefault="003950A4" w:rsidP="00F47533">
            <w:pPr>
              <w:widowControl w:val="0"/>
              <w:suppressAutoHyphens/>
              <w:autoSpaceDN w:val="0"/>
              <w:jc w:val="center"/>
              <w:textAlignment w:val="baseline"/>
              <w:rPr>
                <w:rFonts w:eastAsia="Arial Unicode MS"/>
                <w:b/>
                <w:kern w:val="3"/>
                <w:sz w:val="18"/>
                <w:szCs w:val="18"/>
                <w:lang w:eastAsia="zh-CN" w:bidi="hi-IN"/>
              </w:rPr>
            </w:pPr>
            <w:r w:rsidRPr="00BE2B51">
              <w:rPr>
                <w:rFonts w:eastAsia="Arial Unicode MS"/>
                <w:b/>
                <w:kern w:val="3"/>
                <w:sz w:val="18"/>
                <w:szCs w:val="18"/>
                <w:lang w:eastAsia="zh-CN" w:bidi="hi-IN"/>
              </w:rPr>
              <w:t>MARCA</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3950A4" w:rsidRPr="00BE2B51" w:rsidRDefault="003950A4" w:rsidP="007413EE">
            <w:pPr>
              <w:widowControl w:val="0"/>
              <w:suppressAutoHyphens/>
              <w:autoSpaceDN w:val="0"/>
              <w:jc w:val="center"/>
              <w:textAlignment w:val="baseline"/>
              <w:rPr>
                <w:rFonts w:eastAsia="Arial Unicode MS"/>
                <w:b/>
                <w:kern w:val="3"/>
                <w:sz w:val="18"/>
                <w:szCs w:val="18"/>
                <w:lang w:eastAsia="zh-CN" w:bidi="hi-IN"/>
              </w:rPr>
            </w:pPr>
            <w:r w:rsidRPr="00BE2B51">
              <w:rPr>
                <w:rFonts w:eastAsia="Arial Unicode MS"/>
                <w:b/>
                <w:kern w:val="3"/>
                <w:sz w:val="18"/>
                <w:szCs w:val="18"/>
                <w:lang w:eastAsia="zh-CN" w:bidi="hi-IN"/>
              </w:rPr>
              <w:t>VALOR UNIT</w:t>
            </w:r>
            <w:r w:rsidR="007413EE">
              <w:rPr>
                <w:rFonts w:eastAsia="Arial Unicode MS"/>
                <w:b/>
                <w:kern w:val="3"/>
                <w:sz w:val="18"/>
                <w:szCs w:val="18"/>
                <w:lang w:eastAsia="zh-CN" w:bidi="hi-IN"/>
              </w:rPr>
              <w:t>ÁRIO</w:t>
            </w:r>
          </w:p>
        </w:tc>
        <w:tc>
          <w:tcPr>
            <w:tcW w:w="1275" w:type="dxa"/>
            <w:tcBorders>
              <w:top w:val="single" w:sz="4" w:space="0" w:color="auto"/>
              <w:left w:val="single" w:sz="4" w:space="0" w:color="auto"/>
              <w:bottom w:val="single" w:sz="4" w:space="0" w:color="auto"/>
              <w:right w:val="single" w:sz="4" w:space="0" w:color="auto"/>
            </w:tcBorders>
            <w:shd w:val="clear" w:color="auto" w:fill="C6D9F1"/>
            <w:vAlign w:val="center"/>
          </w:tcPr>
          <w:p w:rsidR="003950A4" w:rsidRPr="00BE2B51" w:rsidRDefault="003950A4" w:rsidP="00F47533">
            <w:pPr>
              <w:widowControl w:val="0"/>
              <w:suppressAutoHyphens/>
              <w:autoSpaceDN w:val="0"/>
              <w:jc w:val="center"/>
              <w:textAlignment w:val="baseline"/>
              <w:rPr>
                <w:rFonts w:eastAsia="Arial Unicode MS"/>
                <w:b/>
                <w:kern w:val="3"/>
                <w:sz w:val="18"/>
                <w:szCs w:val="18"/>
                <w:lang w:eastAsia="zh-CN" w:bidi="hi-IN"/>
              </w:rPr>
            </w:pPr>
            <w:r w:rsidRPr="00BE2B51">
              <w:rPr>
                <w:rFonts w:eastAsia="Arial Unicode MS"/>
                <w:b/>
                <w:kern w:val="3"/>
                <w:sz w:val="18"/>
                <w:szCs w:val="18"/>
                <w:lang w:eastAsia="zh-CN" w:bidi="hi-IN"/>
              </w:rPr>
              <w:t>VALOR TOTAL</w:t>
            </w:r>
          </w:p>
        </w:tc>
      </w:tr>
      <w:tr w:rsidR="007413EE" w:rsidRPr="009636E6" w:rsidTr="008E3974">
        <w:trPr>
          <w:trHeight w:val="958"/>
        </w:trPr>
        <w:tc>
          <w:tcPr>
            <w:tcW w:w="567"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F47533">
            <w:pPr>
              <w:widowControl w:val="0"/>
              <w:suppressAutoHyphens/>
              <w:autoSpaceDN w:val="0"/>
              <w:spacing w:after="240"/>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686"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8E3974">
            <w:pPr>
              <w:numPr>
                <w:ilvl w:val="0"/>
                <w:numId w:val="13"/>
              </w:numPr>
              <w:tabs>
                <w:tab w:val="clear" w:pos="0"/>
              </w:tabs>
              <w:suppressAutoHyphens/>
              <w:ind w:left="34" w:hanging="34"/>
              <w:jc w:val="both"/>
              <w:rPr>
                <w:bCs/>
                <w:sz w:val="24"/>
                <w:szCs w:val="24"/>
              </w:rPr>
            </w:pPr>
            <w:r w:rsidRPr="007413EE">
              <w:rPr>
                <w:bCs/>
                <w:sz w:val="24"/>
                <w:szCs w:val="24"/>
              </w:rPr>
              <w:t>Máquina de lavar, com capacidade de 16 Kg, motor de 630 rpm, 05 níveis de água, abertura de tampa superior, na cor branca, selo Procel, eficiência energética A  e voltagem 220v. Com garantia de 12 meses.</w:t>
            </w:r>
          </w:p>
        </w:tc>
        <w:tc>
          <w:tcPr>
            <w:tcW w:w="851" w:type="dxa"/>
            <w:tcBorders>
              <w:top w:val="single" w:sz="4" w:space="0" w:color="auto"/>
              <w:left w:val="single" w:sz="4" w:space="0" w:color="auto"/>
              <w:bottom w:val="single" w:sz="4" w:space="0" w:color="auto"/>
              <w:right w:val="single" w:sz="4" w:space="0" w:color="auto"/>
            </w:tcBorders>
            <w:vAlign w:val="center"/>
          </w:tcPr>
          <w:p w:rsidR="007413EE" w:rsidRPr="00EB2C45" w:rsidRDefault="007413EE" w:rsidP="008E3974">
            <w:pPr>
              <w:jc w:val="center"/>
              <w:rPr>
                <w:color w:val="000000"/>
                <w:sz w:val="22"/>
                <w:szCs w:val="22"/>
              </w:rPr>
            </w:pPr>
            <w:r w:rsidRPr="00EB2C45">
              <w:rPr>
                <w:color w:val="000000"/>
                <w:sz w:val="22"/>
                <w:szCs w:val="22"/>
              </w:rPr>
              <w:t>UND</w:t>
            </w:r>
          </w:p>
        </w:tc>
        <w:tc>
          <w:tcPr>
            <w:tcW w:w="850"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8E3974">
            <w:pPr>
              <w:jc w:val="center"/>
              <w:rPr>
                <w:bCs/>
                <w:sz w:val="24"/>
                <w:szCs w:val="24"/>
              </w:rPr>
            </w:pPr>
            <w:r w:rsidRPr="007413EE">
              <w:rPr>
                <w:bCs/>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F47533">
            <w:pPr>
              <w:widowControl w:val="0"/>
              <w:suppressAutoHyphens/>
              <w:autoSpaceDN w:val="0"/>
              <w:jc w:val="center"/>
              <w:textAlignment w:val="baseline"/>
              <w:rPr>
                <w:rFonts w:eastAsia="Arial Unicode MS"/>
                <w:b/>
                <w:bCs/>
                <w:kern w:val="3"/>
                <w:sz w:val="22"/>
                <w:szCs w:val="16"/>
                <w:lang w:eastAsia="zh-CN" w:bidi="hi-IN"/>
              </w:rPr>
            </w:pPr>
          </w:p>
        </w:tc>
        <w:tc>
          <w:tcPr>
            <w:tcW w:w="1276" w:type="dxa"/>
            <w:tcBorders>
              <w:top w:val="single" w:sz="4" w:space="0" w:color="auto"/>
              <w:left w:val="single" w:sz="4" w:space="0" w:color="auto"/>
              <w:bottom w:val="single" w:sz="4" w:space="0" w:color="auto"/>
              <w:right w:val="single" w:sz="4" w:space="0" w:color="auto"/>
            </w:tcBorders>
          </w:tcPr>
          <w:p w:rsidR="007413EE" w:rsidRPr="005555A5" w:rsidRDefault="007413EE" w:rsidP="00F47533">
            <w:pPr>
              <w:widowControl w:val="0"/>
              <w:suppressAutoHyphens/>
              <w:autoSpaceDN w:val="0"/>
              <w:jc w:val="center"/>
              <w:textAlignment w:val="baseline"/>
              <w:rPr>
                <w:rFonts w:eastAsia="Arial Unicode MS"/>
                <w:b/>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F47533">
            <w:pPr>
              <w:widowControl w:val="0"/>
              <w:suppressAutoHyphens/>
              <w:autoSpaceDN w:val="0"/>
              <w:jc w:val="center"/>
              <w:textAlignment w:val="baseline"/>
              <w:rPr>
                <w:rFonts w:eastAsia="Arial Unicode MS"/>
                <w:b/>
                <w:kern w:val="3"/>
                <w:sz w:val="22"/>
                <w:szCs w:val="16"/>
                <w:lang w:eastAsia="zh-CN" w:bidi="hi-IN"/>
              </w:rPr>
            </w:pPr>
          </w:p>
        </w:tc>
      </w:tr>
      <w:tr w:rsidR="007413EE" w:rsidRPr="009636E6" w:rsidTr="008E3974">
        <w:trPr>
          <w:trHeight w:val="958"/>
        </w:trPr>
        <w:tc>
          <w:tcPr>
            <w:tcW w:w="567" w:type="dxa"/>
            <w:tcBorders>
              <w:top w:val="single" w:sz="4" w:space="0" w:color="auto"/>
              <w:left w:val="single" w:sz="4" w:space="0" w:color="auto"/>
              <w:bottom w:val="single" w:sz="4" w:space="0" w:color="auto"/>
              <w:right w:val="single" w:sz="4" w:space="0" w:color="auto"/>
            </w:tcBorders>
            <w:vAlign w:val="center"/>
          </w:tcPr>
          <w:p w:rsidR="007413EE" w:rsidRDefault="007413EE" w:rsidP="00F47533">
            <w:pPr>
              <w:widowControl w:val="0"/>
              <w:suppressAutoHyphens/>
              <w:autoSpaceDN w:val="0"/>
              <w:spacing w:after="240"/>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3686"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8E3974">
            <w:pPr>
              <w:numPr>
                <w:ilvl w:val="0"/>
                <w:numId w:val="13"/>
              </w:numPr>
              <w:tabs>
                <w:tab w:val="clear" w:pos="0"/>
              </w:tabs>
              <w:suppressAutoHyphens/>
              <w:ind w:left="34" w:hanging="34"/>
              <w:jc w:val="both"/>
              <w:rPr>
                <w:bCs/>
                <w:sz w:val="24"/>
                <w:szCs w:val="24"/>
              </w:rPr>
            </w:pPr>
            <w:r w:rsidRPr="007413EE">
              <w:rPr>
                <w:bCs/>
                <w:sz w:val="24"/>
                <w:szCs w:val="24"/>
              </w:rPr>
              <w:t>Forno Industrial a gás 80X60, sistema para abertura do vidro tipo guilhotina, queimadores com sistema de gaveta, pedra refratária, revestimento interno em aço galvanizado, câmara com altura de 25cm. 12 meses de garantia.</w:t>
            </w:r>
          </w:p>
        </w:tc>
        <w:tc>
          <w:tcPr>
            <w:tcW w:w="851" w:type="dxa"/>
            <w:tcBorders>
              <w:top w:val="single" w:sz="4" w:space="0" w:color="auto"/>
              <w:left w:val="single" w:sz="4" w:space="0" w:color="auto"/>
              <w:bottom w:val="single" w:sz="4" w:space="0" w:color="auto"/>
              <w:right w:val="single" w:sz="4" w:space="0" w:color="auto"/>
            </w:tcBorders>
            <w:vAlign w:val="center"/>
          </w:tcPr>
          <w:p w:rsidR="007413EE" w:rsidRPr="00EB2C45" w:rsidRDefault="007413EE" w:rsidP="008E3974">
            <w:pPr>
              <w:jc w:val="center"/>
              <w:rPr>
                <w:color w:val="000000"/>
                <w:sz w:val="22"/>
                <w:szCs w:val="22"/>
              </w:rPr>
            </w:pPr>
            <w:r w:rsidRPr="00EB2C45">
              <w:rPr>
                <w:color w:val="000000"/>
                <w:sz w:val="22"/>
                <w:szCs w:val="22"/>
              </w:rPr>
              <w:t>UND</w:t>
            </w:r>
          </w:p>
        </w:tc>
        <w:tc>
          <w:tcPr>
            <w:tcW w:w="850"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8E3974">
            <w:pPr>
              <w:jc w:val="center"/>
              <w:rPr>
                <w:bCs/>
                <w:sz w:val="24"/>
                <w:szCs w:val="24"/>
              </w:rPr>
            </w:pPr>
            <w:r w:rsidRPr="007413EE">
              <w:rPr>
                <w:bCs/>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F47533">
            <w:pPr>
              <w:widowControl w:val="0"/>
              <w:suppressAutoHyphens/>
              <w:autoSpaceDN w:val="0"/>
              <w:jc w:val="center"/>
              <w:textAlignment w:val="baseline"/>
              <w:rPr>
                <w:rFonts w:eastAsia="Arial Unicode MS"/>
                <w:b/>
                <w:bCs/>
                <w:kern w:val="3"/>
                <w:sz w:val="22"/>
                <w:szCs w:val="16"/>
                <w:lang w:eastAsia="zh-CN" w:bidi="hi-IN"/>
              </w:rPr>
            </w:pPr>
          </w:p>
        </w:tc>
        <w:tc>
          <w:tcPr>
            <w:tcW w:w="1276" w:type="dxa"/>
            <w:tcBorders>
              <w:top w:val="single" w:sz="4" w:space="0" w:color="auto"/>
              <w:left w:val="single" w:sz="4" w:space="0" w:color="auto"/>
              <w:bottom w:val="single" w:sz="4" w:space="0" w:color="auto"/>
              <w:right w:val="single" w:sz="4" w:space="0" w:color="auto"/>
            </w:tcBorders>
          </w:tcPr>
          <w:p w:rsidR="007413EE" w:rsidRPr="005555A5" w:rsidRDefault="007413EE" w:rsidP="00F47533">
            <w:pPr>
              <w:widowControl w:val="0"/>
              <w:suppressAutoHyphens/>
              <w:autoSpaceDN w:val="0"/>
              <w:jc w:val="center"/>
              <w:textAlignment w:val="baseline"/>
              <w:rPr>
                <w:rFonts w:eastAsia="Arial Unicode MS"/>
                <w:b/>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F47533">
            <w:pPr>
              <w:widowControl w:val="0"/>
              <w:suppressAutoHyphens/>
              <w:autoSpaceDN w:val="0"/>
              <w:jc w:val="center"/>
              <w:textAlignment w:val="baseline"/>
              <w:rPr>
                <w:rFonts w:eastAsia="Arial Unicode MS"/>
                <w:b/>
                <w:kern w:val="3"/>
                <w:sz w:val="22"/>
                <w:szCs w:val="16"/>
                <w:lang w:eastAsia="zh-CN" w:bidi="hi-IN"/>
              </w:rPr>
            </w:pPr>
          </w:p>
        </w:tc>
      </w:tr>
      <w:tr w:rsidR="007413EE" w:rsidRPr="009636E6" w:rsidTr="008E3974">
        <w:trPr>
          <w:trHeight w:val="958"/>
        </w:trPr>
        <w:tc>
          <w:tcPr>
            <w:tcW w:w="567" w:type="dxa"/>
            <w:tcBorders>
              <w:top w:val="single" w:sz="4" w:space="0" w:color="auto"/>
              <w:left w:val="single" w:sz="4" w:space="0" w:color="auto"/>
              <w:bottom w:val="single" w:sz="4" w:space="0" w:color="auto"/>
              <w:right w:val="single" w:sz="4" w:space="0" w:color="auto"/>
            </w:tcBorders>
            <w:vAlign w:val="center"/>
          </w:tcPr>
          <w:p w:rsidR="007413EE" w:rsidRDefault="007413EE" w:rsidP="00F47533">
            <w:pPr>
              <w:widowControl w:val="0"/>
              <w:suppressAutoHyphens/>
              <w:autoSpaceDN w:val="0"/>
              <w:spacing w:after="240"/>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3686"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8E3974">
            <w:pPr>
              <w:jc w:val="both"/>
              <w:rPr>
                <w:sz w:val="24"/>
                <w:szCs w:val="24"/>
              </w:rPr>
            </w:pPr>
            <w:r w:rsidRPr="007413EE">
              <w:rPr>
                <w:sz w:val="24"/>
                <w:szCs w:val="24"/>
              </w:rPr>
              <w:t>Fogão Industrial 6 bocas, 3 duplas e 3 simples em módulo 30 extra, corpo e mesa de aço carbono, grelhas e queimadores em</w:t>
            </w:r>
          </w:p>
          <w:p w:rsidR="007413EE" w:rsidRPr="007413EE" w:rsidRDefault="007413EE" w:rsidP="008E3974">
            <w:pPr>
              <w:jc w:val="both"/>
              <w:rPr>
                <w:sz w:val="24"/>
                <w:szCs w:val="24"/>
              </w:rPr>
            </w:pPr>
            <w:r w:rsidRPr="007413EE">
              <w:rPr>
                <w:sz w:val="24"/>
                <w:szCs w:val="24"/>
              </w:rPr>
              <w:t>ferro fundido, registro cromado de 1/4'. Garantia de 6 meses.</w:t>
            </w:r>
          </w:p>
        </w:tc>
        <w:tc>
          <w:tcPr>
            <w:tcW w:w="851" w:type="dxa"/>
            <w:tcBorders>
              <w:top w:val="single" w:sz="4" w:space="0" w:color="auto"/>
              <w:left w:val="single" w:sz="4" w:space="0" w:color="auto"/>
              <w:bottom w:val="single" w:sz="4" w:space="0" w:color="auto"/>
              <w:right w:val="single" w:sz="4" w:space="0" w:color="auto"/>
            </w:tcBorders>
            <w:vAlign w:val="center"/>
          </w:tcPr>
          <w:p w:rsidR="007413EE" w:rsidRPr="00EB2C45" w:rsidRDefault="007413EE" w:rsidP="008E3974">
            <w:pPr>
              <w:jc w:val="center"/>
              <w:rPr>
                <w:color w:val="000000"/>
                <w:sz w:val="22"/>
                <w:szCs w:val="22"/>
              </w:rPr>
            </w:pPr>
            <w:r w:rsidRPr="00EB2C45">
              <w:rPr>
                <w:color w:val="000000"/>
                <w:sz w:val="22"/>
                <w:szCs w:val="22"/>
              </w:rPr>
              <w:t>UND</w:t>
            </w:r>
          </w:p>
        </w:tc>
        <w:tc>
          <w:tcPr>
            <w:tcW w:w="850" w:type="dxa"/>
            <w:tcBorders>
              <w:top w:val="single" w:sz="4" w:space="0" w:color="auto"/>
              <w:left w:val="single" w:sz="4" w:space="0" w:color="auto"/>
              <w:bottom w:val="single" w:sz="4" w:space="0" w:color="auto"/>
              <w:right w:val="single" w:sz="4" w:space="0" w:color="auto"/>
            </w:tcBorders>
            <w:vAlign w:val="center"/>
          </w:tcPr>
          <w:p w:rsidR="007413EE" w:rsidRPr="007413EE" w:rsidRDefault="007413EE" w:rsidP="008E3974">
            <w:pPr>
              <w:jc w:val="center"/>
              <w:rPr>
                <w:bCs/>
                <w:sz w:val="24"/>
                <w:szCs w:val="24"/>
              </w:rPr>
            </w:pPr>
            <w:r w:rsidRPr="007413EE">
              <w:rPr>
                <w:bCs/>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F47533">
            <w:pPr>
              <w:widowControl w:val="0"/>
              <w:suppressAutoHyphens/>
              <w:autoSpaceDN w:val="0"/>
              <w:jc w:val="center"/>
              <w:textAlignment w:val="baseline"/>
              <w:rPr>
                <w:rFonts w:eastAsia="Arial Unicode MS"/>
                <w:b/>
                <w:bCs/>
                <w:kern w:val="3"/>
                <w:sz w:val="22"/>
                <w:szCs w:val="16"/>
                <w:lang w:eastAsia="zh-CN" w:bidi="hi-IN"/>
              </w:rPr>
            </w:pPr>
          </w:p>
        </w:tc>
        <w:tc>
          <w:tcPr>
            <w:tcW w:w="1276" w:type="dxa"/>
            <w:tcBorders>
              <w:top w:val="single" w:sz="4" w:space="0" w:color="auto"/>
              <w:left w:val="single" w:sz="4" w:space="0" w:color="auto"/>
              <w:bottom w:val="single" w:sz="4" w:space="0" w:color="auto"/>
              <w:right w:val="single" w:sz="4" w:space="0" w:color="auto"/>
            </w:tcBorders>
          </w:tcPr>
          <w:p w:rsidR="007413EE" w:rsidRPr="005555A5" w:rsidRDefault="007413EE" w:rsidP="00F47533">
            <w:pPr>
              <w:widowControl w:val="0"/>
              <w:suppressAutoHyphens/>
              <w:autoSpaceDN w:val="0"/>
              <w:jc w:val="center"/>
              <w:textAlignment w:val="baseline"/>
              <w:rPr>
                <w:rFonts w:eastAsia="Arial Unicode MS"/>
                <w:b/>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7413EE" w:rsidRPr="005555A5" w:rsidRDefault="007413EE" w:rsidP="00F47533">
            <w:pPr>
              <w:widowControl w:val="0"/>
              <w:suppressAutoHyphens/>
              <w:autoSpaceDN w:val="0"/>
              <w:jc w:val="center"/>
              <w:textAlignment w:val="baseline"/>
              <w:rPr>
                <w:rFonts w:eastAsia="Arial Unicode MS"/>
                <w:b/>
                <w:kern w:val="3"/>
                <w:sz w:val="22"/>
                <w:szCs w:val="16"/>
                <w:lang w:eastAsia="zh-CN" w:bidi="hi-IN"/>
              </w:rPr>
            </w:pPr>
          </w:p>
        </w:tc>
      </w:tr>
      <w:tr w:rsidR="003950A4" w:rsidRPr="009636E6" w:rsidTr="005D1EA8">
        <w:trPr>
          <w:trHeight w:val="415"/>
        </w:trPr>
        <w:tc>
          <w:tcPr>
            <w:tcW w:w="8364" w:type="dxa"/>
            <w:gridSpan w:val="6"/>
            <w:tcBorders>
              <w:top w:val="single" w:sz="4" w:space="0" w:color="auto"/>
              <w:left w:val="single" w:sz="4" w:space="0" w:color="auto"/>
              <w:bottom w:val="single" w:sz="4" w:space="0" w:color="auto"/>
              <w:right w:val="single" w:sz="4" w:space="0" w:color="auto"/>
            </w:tcBorders>
            <w:vAlign w:val="center"/>
          </w:tcPr>
          <w:p w:rsidR="003950A4" w:rsidRPr="005555A5" w:rsidRDefault="003950A4" w:rsidP="00F47533">
            <w:pPr>
              <w:widowControl w:val="0"/>
              <w:suppressAutoHyphens/>
              <w:autoSpaceDN w:val="0"/>
              <w:jc w:val="right"/>
              <w:textAlignment w:val="baseline"/>
              <w:rPr>
                <w:rFonts w:eastAsia="Arial Unicode MS"/>
                <w:b/>
                <w:kern w:val="3"/>
                <w:sz w:val="22"/>
                <w:szCs w:val="16"/>
                <w:lang w:eastAsia="zh-CN" w:bidi="hi-IN"/>
              </w:rPr>
            </w:pPr>
            <w:r>
              <w:rPr>
                <w:rFonts w:eastAsia="Arial Unicode MS"/>
                <w:b/>
                <w:kern w:val="3"/>
                <w:sz w:val="22"/>
                <w:szCs w:val="16"/>
                <w:lang w:eastAsia="zh-CN" w:bidi="hi-IN"/>
              </w:rPr>
              <w:t>TOTAL</w:t>
            </w:r>
          </w:p>
        </w:tc>
        <w:tc>
          <w:tcPr>
            <w:tcW w:w="1275" w:type="dxa"/>
            <w:tcBorders>
              <w:top w:val="single" w:sz="4" w:space="0" w:color="auto"/>
              <w:left w:val="single" w:sz="4" w:space="0" w:color="auto"/>
              <w:bottom w:val="single" w:sz="4" w:space="0" w:color="auto"/>
              <w:right w:val="single" w:sz="4" w:space="0" w:color="auto"/>
            </w:tcBorders>
            <w:vAlign w:val="center"/>
          </w:tcPr>
          <w:p w:rsidR="003950A4" w:rsidRPr="005555A5" w:rsidRDefault="003950A4" w:rsidP="00F47533">
            <w:pPr>
              <w:widowControl w:val="0"/>
              <w:suppressAutoHyphens/>
              <w:autoSpaceDN w:val="0"/>
              <w:jc w:val="center"/>
              <w:textAlignment w:val="baseline"/>
              <w:rPr>
                <w:rFonts w:eastAsia="Arial Unicode MS"/>
                <w:b/>
                <w:kern w:val="3"/>
                <w:sz w:val="22"/>
                <w:szCs w:val="16"/>
                <w:lang w:eastAsia="zh-CN" w:bidi="hi-IN"/>
              </w:rPr>
            </w:pPr>
          </w:p>
        </w:tc>
      </w:tr>
    </w:tbl>
    <w:p w:rsidR="009F4972" w:rsidRPr="001F7014" w:rsidRDefault="009F4972" w:rsidP="00F47533">
      <w:pPr>
        <w:ind w:right="46"/>
        <w:rPr>
          <w:b/>
          <w:color w:val="000000"/>
          <w:sz w:val="24"/>
          <w:szCs w:val="24"/>
        </w:rPr>
      </w:pPr>
    </w:p>
    <w:p w:rsidR="00510896" w:rsidRDefault="00AE18D2" w:rsidP="00F47533">
      <w:pPr>
        <w:ind w:right="46"/>
        <w:rPr>
          <w:color w:val="000000"/>
          <w:sz w:val="24"/>
          <w:szCs w:val="24"/>
        </w:rPr>
      </w:pPr>
      <w:r w:rsidRPr="001F7014">
        <w:rPr>
          <w:b/>
          <w:color w:val="000000"/>
          <w:sz w:val="24"/>
          <w:szCs w:val="24"/>
        </w:rPr>
        <w:t xml:space="preserve">Validade da Proposta: </w:t>
      </w:r>
      <w:r w:rsidRPr="001F7014">
        <w:rPr>
          <w:color w:val="000000"/>
          <w:sz w:val="24"/>
          <w:szCs w:val="24"/>
        </w:rPr>
        <w:t>60 dias</w:t>
      </w:r>
    </w:p>
    <w:p w:rsidR="005D1EA8" w:rsidRDefault="005D1EA8" w:rsidP="00F47533">
      <w:pPr>
        <w:ind w:right="46"/>
        <w:rPr>
          <w:color w:val="000000"/>
          <w:sz w:val="24"/>
          <w:szCs w:val="24"/>
        </w:rPr>
      </w:pPr>
    </w:p>
    <w:p w:rsidR="005D1EA8" w:rsidRDefault="005D1EA8" w:rsidP="00F47533">
      <w:pPr>
        <w:rPr>
          <w:b/>
          <w:bCs/>
          <w:sz w:val="24"/>
          <w:szCs w:val="24"/>
        </w:rPr>
      </w:pPr>
      <w:r>
        <w:rPr>
          <w:b/>
          <w:bCs/>
          <w:sz w:val="24"/>
          <w:szCs w:val="24"/>
          <w:u w:val="single"/>
        </w:rPr>
        <w:t>OBS</w:t>
      </w:r>
      <w:r>
        <w:rPr>
          <w:b/>
          <w:bCs/>
          <w:sz w:val="24"/>
          <w:szCs w:val="24"/>
        </w:rPr>
        <w:t>: A empresa que deixar de apresentar os portfólio</w:t>
      </w:r>
      <w:r w:rsidR="00AA6163">
        <w:rPr>
          <w:b/>
          <w:bCs/>
          <w:sz w:val="24"/>
          <w:szCs w:val="24"/>
        </w:rPr>
        <w:t>s</w:t>
      </w:r>
      <w:r>
        <w:rPr>
          <w:b/>
          <w:bCs/>
          <w:sz w:val="24"/>
          <w:szCs w:val="24"/>
        </w:rPr>
        <w:t xml:space="preserve"> dos produtos terá a proposta desclassificada. </w:t>
      </w:r>
    </w:p>
    <w:p w:rsidR="00AE18D2" w:rsidRPr="001F7014" w:rsidRDefault="0065328B" w:rsidP="00F47533">
      <w:pPr>
        <w:ind w:right="46"/>
        <w:rPr>
          <w:b/>
          <w:color w:val="000000"/>
          <w:sz w:val="24"/>
          <w:szCs w:val="24"/>
        </w:rPr>
      </w:pPr>
      <w:r w:rsidRPr="001F7014">
        <w:rPr>
          <w:b/>
          <w:color w:val="000000"/>
          <w:sz w:val="24"/>
          <w:szCs w:val="24"/>
        </w:rPr>
        <w:t>__</w:t>
      </w:r>
      <w:r w:rsidR="00AE18D2" w:rsidRPr="001F7014">
        <w:rPr>
          <w:b/>
          <w:color w:val="000000"/>
          <w:sz w:val="24"/>
          <w:szCs w:val="24"/>
        </w:rPr>
        <w:t>____________________________________________________________</w:t>
      </w:r>
    </w:p>
    <w:p w:rsidR="00AE18D2" w:rsidRPr="001F7014" w:rsidRDefault="00AE18D2" w:rsidP="00F47533">
      <w:pPr>
        <w:ind w:right="46"/>
        <w:jc w:val="both"/>
        <w:rPr>
          <w:color w:val="000000"/>
          <w:sz w:val="24"/>
          <w:szCs w:val="24"/>
        </w:rPr>
      </w:pPr>
      <w:r w:rsidRPr="001F7014">
        <w:rPr>
          <w:color w:val="000000"/>
          <w:sz w:val="24"/>
          <w:szCs w:val="24"/>
        </w:rPr>
        <w:t>Esta proposta deverá ser preenchida e enviada à PREFEITURA MUNICIPAL DE BOM JARDIM, devidamente assinada por responsável da firma informante, em envelope lacrado.</w:t>
      </w:r>
    </w:p>
    <w:p w:rsidR="005E79C2" w:rsidRPr="001F7014" w:rsidRDefault="005E79C2" w:rsidP="00F47533">
      <w:pPr>
        <w:ind w:right="46"/>
        <w:jc w:val="both"/>
        <w:rPr>
          <w:color w:val="000000"/>
          <w:sz w:val="24"/>
          <w:szCs w:val="24"/>
        </w:rPr>
      </w:pPr>
    </w:p>
    <w:p w:rsidR="00AE18D2" w:rsidRPr="001F7014" w:rsidRDefault="00AE18D2" w:rsidP="00F47533">
      <w:pPr>
        <w:ind w:right="18"/>
        <w:jc w:val="center"/>
        <w:rPr>
          <w:color w:val="000000"/>
          <w:sz w:val="24"/>
          <w:szCs w:val="24"/>
        </w:rPr>
      </w:pPr>
      <w:r w:rsidRPr="001F7014">
        <w:rPr>
          <w:color w:val="000000"/>
          <w:sz w:val="24"/>
          <w:szCs w:val="24"/>
        </w:rPr>
        <w:t>Bom Jardim/RJ, _____</w:t>
      </w:r>
      <w:r w:rsidR="00483A9D" w:rsidRPr="001F7014">
        <w:rPr>
          <w:color w:val="000000"/>
          <w:sz w:val="24"/>
          <w:szCs w:val="24"/>
        </w:rPr>
        <w:t>_ de ___________________ de 201</w:t>
      </w:r>
      <w:r w:rsidR="00313C7A" w:rsidRPr="001F7014">
        <w:rPr>
          <w:color w:val="000000"/>
          <w:sz w:val="24"/>
          <w:szCs w:val="24"/>
        </w:rPr>
        <w:t>9</w:t>
      </w:r>
      <w:r w:rsidRPr="001F7014">
        <w:rPr>
          <w:color w:val="000000"/>
          <w:sz w:val="24"/>
          <w:szCs w:val="24"/>
        </w:rPr>
        <w:t>.</w:t>
      </w:r>
    </w:p>
    <w:p w:rsidR="00E83B9A" w:rsidRPr="001F7014" w:rsidRDefault="00E83B9A" w:rsidP="00F47533">
      <w:pPr>
        <w:ind w:left="240" w:right="166"/>
        <w:jc w:val="center"/>
        <w:rPr>
          <w:color w:val="000000"/>
          <w:sz w:val="24"/>
          <w:szCs w:val="24"/>
        </w:rPr>
      </w:pPr>
    </w:p>
    <w:p w:rsidR="00AE18D2" w:rsidRPr="001F7014" w:rsidRDefault="00AE18D2" w:rsidP="00F47533">
      <w:pPr>
        <w:ind w:left="240" w:right="166"/>
        <w:jc w:val="center"/>
        <w:rPr>
          <w:color w:val="000000"/>
          <w:sz w:val="24"/>
          <w:szCs w:val="24"/>
        </w:rPr>
      </w:pPr>
      <w:r w:rsidRPr="001F7014">
        <w:rPr>
          <w:color w:val="000000"/>
          <w:sz w:val="24"/>
          <w:szCs w:val="24"/>
        </w:rPr>
        <w:t>__________________________________________</w:t>
      </w:r>
    </w:p>
    <w:p w:rsidR="00F93CB2" w:rsidRPr="001F7014" w:rsidRDefault="00AE18D2" w:rsidP="00F47533">
      <w:pPr>
        <w:ind w:right="46"/>
        <w:jc w:val="center"/>
        <w:rPr>
          <w:color w:val="000000"/>
          <w:sz w:val="24"/>
          <w:szCs w:val="24"/>
        </w:rPr>
      </w:pPr>
      <w:r w:rsidRPr="001F7014">
        <w:rPr>
          <w:color w:val="000000"/>
          <w:sz w:val="24"/>
          <w:szCs w:val="24"/>
        </w:rPr>
        <w:t>Carimbo do CNPJ e assinatura do proponent</w:t>
      </w:r>
      <w:r w:rsidR="00215278" w:rsidRPr="001F7014">
        <w:rPr>
          <w:color w:val="000000"/>
          <w:sz w:val="24"/>
          <w:szCs w:val="24"/>
        </w:rPr>
        <w:t>e</w:t>
      </w:r>
    </w:p>
    <w:p w:rsidR="00B13729" w:rsidRPr="001F7014" w:rsidRDefault="00B13729" w:rsidP="00F47533">
      <w:pPr>
        <w:ind w:right="46"/>
        <w:jc w:val="center"/>
        <w:rPr>
          <w:b/>
          <w:bCs/>
          <w:color w:val="000000"/>
          <w:sz w:val="24"/>
          <w:szCs w:val="24"/>
        </w:rPr>
      </w:pPr>
    </w:p>
    <w:p w:rsidR="008A6E70" w:rsidRPr="001F7014" w:rsidRDefault="008A6E70" w:rsidP="00F47533">
      <w:pPr>
        <w:ind w:right="46"/>
        <w:jc w:val="center"/>
        <w:rPr>
          <w:b/>
          <w:bCs/>
          <w:color w:val="000000"/>
          <w:sz w:val="24"/>
          <w:szCs w:val="24"/>
        </w:rPr>
      </w:pPr>
      <w:r w:rsidRPr="001F7014">
        <w:rPr>
          <w:b/>
          <w:bCs/>
          <w:color w:val="000000"/>
          <w:sz w:val="24"/>
          <w:szCs w:val="24"/>
        </w:rPr>
        <w:lastRenderedPageBreak/>
        <w:t>EDITAL</w:t>
      </w:r>
    </w:p>
    <w:p w:rsidR="008A6E70" w:rsidRPr="001F7014" w:rsidRDefault="008A6E70" w:rsidP="00F47533">
      <w:pPr>
        <w:jc w:val="center"/>
        <w:rPr>
          <w:b/>
          <w:bCs/>
          <w:color w:val="000000"/>
          <w:sz w:val="24"/>
          <w:szCs w:val="24"/>
        </w:rPr>
      </w:pPr>
    </w:p>
    <w:p w:rsidR="008A6E70" w:rsidRDefault="008A6E70" w:rsidP="00F47533">
      <w:pPr>
        <w:jc w:val="center"/>
        <w:rPr>
          <w:b/>
          <w:color w:val="000000"/>
          <w:sz w:val="24"/>
          <w:szCs w:val="24"/>
        </w:rPr>
      </w:pPr>
      <w:r w:rsidRPr="001F7014">
        <w:rPr>
          <w:b/>
          <w:bCs/>
          <w:color w:val="000000"/>
          <w:sz w:val="24"/>
          <w:szCs w:val="24"/>
        </w:rPr>
        <w:t>PREGÃO PRESENCIAL Nº</w:t>
      </w:r>
      <w:r w:rsidR="004F51FE" w:rsidRPr="001F7014">
        <w:rPr>
          <w:b/>
          <w:bCs/>
          <w:color w:val="000000"/>
          <w:sz w:val="24"/>
          <w:szCs w:val="24"/>
        </w:rPr>
        <w:t xml:space="preserve"> </w:t>
      </w:r>
      <w:r w:rsidR="00F065BE">
        <w:rPr>
          <w:b/>
          <w:color w:val="000000"/>
          <w:sz w:val="24"/>
          <w:szCs w:val="24"/>
        </w:rPr>
        <w:t>124</w:t>
      </w:r>
      <w:r w:rsidR="004F51FE" w:rsidRPr="001F7014">
        <w:rPr>
          <w:b/>
          <w:color w:val="000000"/>
          <w:sz w:val="24"/>
          <w:szCs w:val="24"/>
        </w:rPr>
        <w:t>/1</w:t>
      </w:r>
      <w:r w:rsidR="00313C7A" w:rsidRPr="001F7014">
        <w:rPr>
          <w:b/>
          <w:color w:val="000000"/>
          <w:sz w:val="24"/>
          <w:szCs w:val="24"/>
        </w:rPr>
        <w:t>9</w:t>
      </w:r>
    </w:p>
    <w:p w:rsidR="007413EE" w:rsidRPr="001F7014" w:rsidRDefault="007413EE" w:rsidP="00F47533">
      <w:pPr>
        <w:jc w:val="center"/>
        <w:rPr>
          <w:b/>
          <w:bCs/>
          <w:color w:val="000000"/>
          <w:sz w:val="24"/>
          <w:szCs w:val="24"/>
        </w:rPr>
      </w:pPr>
    </w:p>
    <w:p w:rsidR="008A6E70" w:rsidRPr="001F7014" w:rsidRDefault="008A6E70" w:rsidP="00F47533">
      <w:pPr>
        <w:jc w:val="center"/>
        <w:rPr>
          <w:b/>
          <w:bCs/>
          <w:color w:val="000000"/>
          <w:sz w:val="24"/>
          <w:szCs w:val="24"/>
        </w:rPr>
      </w:pPr>
      <w:r w:rsidRPr="001F7014">
        <w:rPr>
          <w:b/>
          <w:bCs/>
          <w:color w:val="000000"/>
          <w:sz w:val="24"/>
          <w:szCs w:val="24"/>
        </w:rPr>
        <w:t>ANEXO III</w:t>
      </w:r>
    </w:p>
    <w:p w:rsidR="008A6E70" w:rsidRPr="001F7014" w:rsidRDefault="008A6E70" w:rsidP="00F47533">
      <w:pPr>
        <w:jc w:val="center"/>
        <w:rPr>
          <w:b/>
          <w:bCs/>
          <w:color w:val="000000"/>
          <w:sz w:val="24"/>
          <w:szCs w:val="24"/>
        </w:rPr>
      </w:pPr>
    </w:p>
    <w:p w:rsidR="008A6E70" w:rsidRPr="001F7014" w:rsidRDefault="008A6E70" w:rsidP="00F47533">
      <w:pPr>
        <w:jc w:val="center"/>
        <w:rPr>
          <w:b/>
          <w:bCs/>
          <w:color w:val="000000"/>
          <w:sz w:val="24"/>
          <w:szCs w:val="24"/>
        </w:rPr>
      </w:pPr>
      <w:r w:rsidRPr="001F7014">
        <w:rPr>
          <w:b/>
          <w:bCs/>
          <w:color w:val="000000"/>
          <w:sz w:val="24"/>
          <w:szCs w:val="24"/>
        </w:rPr>
        <w:t>DECLARAÇÃO DE FATOS IMPEDITIVOS</w:t>
      </w:r>
    </w:p>
    <w:p w:rsidR="008A6E70" w:rsidRPr="001F7014" w:rsidRDefault="008A6E70" w:rsidP="00F47533">
      <w:pPr>
        <w:rPr>
          <w:b/>
          <w:bCs/>
          <w:color w:val="000000"/>
          <w:sz w:val="24"/>
          <w:szCs w:val="24"/>
        </w:rPr>
      </w:pPr>
    </w:p>
    <w:p w:rsidR="008A6E70" w:rsidRPr="001F7014" w:rsidRDefault="008A6E70" w:rsidP="00F47533">
      <w:pPr>
        <w:rPr>
          <w:b/>
          <w:bCs/>
          <w:color w:val="000000"/>
          <w:sz w:val="24"/>
          <w:szCs w:val="24"/>
        </w:rPr>
      </w:pPr>
    </w:p>
    <w:p w:rsidR="008A6E70" w:rsidRPr="001F7014" w:rsidRDefault="008A6E70" w:rsidP="00F47533">
      <w:pPr>
        <w:rPr>
          <w:b/>
          <w:bCs/>
          <w:color w:val="000000"/>
          <w:sz w:val="24"/>
          <w:szCs w:val="24"/>
        </w:rPr>
      </w:pPr>
    </w:p>
    <w:p w:rsidR="008A6E70" w:rsidRPr="001F7014" w:rsidRDefault="008A6E70" w:rsidP="00F47533">
      <w:pPr>
        <w:rPr>
          <w:b/>
          <w:bCs/>
          <w:color w:val="000000"/>
          <w:sz w:val="24"/>
          <w:szCs w:val="24"/>
        </w:rPr>
      </w:pPr>
    </w:p>
    <w:p w:rsidR="008A6E70" w:rsidRPr="001F7014" w:rsidRDefault="008A6E70" w:rsidP="00F47533">
      <w:pPr>
        <w:jc w:val="both"/>
        <w:rPr>
          <w:color w:val="000000"/>
          <w:sz w:val="24"/>
          <w:szCs w:val="24"/>
        </w:rPr>
      </w:pPr>
      <w:r w:rsidRPr="001F7014">
        <w:rPr>
          <w:b/>
          <w:bCs/>
          <w:color w:val="000000"/>
          <w:sz w:val="24"/>
          <w:szCs w:val="24"/>
        </w:rPr>
        <w:t>__________________</w:t>
      </w:r>
      <w:r w:rsidRPr="001F7014">
        <w:rPr>
          <w:color w:val="000000"/>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r w:rsidRPr="001F7014">
        <w:rPr>
          <w:color w:val="000000"/>
          <w:sz w:val="24"/>
          <w:szCs w:val="24"/>
        </w:rPr>
        <w:t>Local e data,</w:t>
      </w:r>
    </w:p>
    <w:p w:rsidR="008A6E70" w:rsidRPr="001F7014" w:rsidRDefault="008A6E70" w:rsidP="00F47533">
      <w:pPr>
        <w:rPr>
          <w:color w:val="000000"/>
          <w:sz w:val="24"/>
          <w:szCs w:val="24"/>
        </w:rPr>
      </w:pPr>
    </w:p>
    <w:p w:rsidR="008A6E70" w:rsidRPr="001F7014" w:rsidRDefault="008A6E70" w:rsidP="00F47533">
      <w:pPr>
        <w:pBdr>
          <w:bottom w:val="single" w:sz="12" w:space="1" w:color="auto"/>
        </w:pBdr>
        <w:rPr>
          <w:color w:val="000000"/>
          <w:sz w:val="24"/>
          <w:szCs w:val="24"/>
        </w:rPr>
      </w:pPr>
    </w:p>
    <w:p w:rsidR="008A6E70" w:rsidRPr="001F7014" w:rsidRDefault="008A6E70" w:rsidP="00F47533">
      <w:pPr>
        <w:rPr>
          <w:color w:val="000000"/>
          <w:sz w:val="24"/>
          <w:szCs w:val="24"/>
        </w:rPr>
      </w:pPr>
      <w:r w:rsidRPr="001F7014">
        <w:rPr>
          <w:color w:val="000000"/>
          <w:sz w:val="24"/>
          <w:szCs w:val="24"/>
        </w:rPr>
        <w:t xml:space="preserve">  Assinatura do representante legal</w:t>
      </w: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r w:rsidRPr="001F7014">
        <w:rPr>
          <w:color w:val="000000"/>
          <w:sz w:val="24"/>
          <w:szCs w:val="24"/>
        </w:rPr>
        <w:t>Carimbo CNPJ</w:t>
      </w: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r w:rsidRPr="001F7014">
        <w:rPr>
          <w:color w:val="000000"/>
          <w:sz w:val="24"/>
          <w:szCs w:val="24"/>
        </w:rPr>
        <w:t>Observações:</w:t>
      </w:r>
    </w:p>
    <w:p w:rsidR="008A6E70" w:rsidRPr="001F7014" w:rsidRDefault="008A6E70" w:rsidP="00F47533">
      <w:pPr>
        <w:rPr>
          <w:color w:val="000000"/>
          <w:sz w:val="24"/>
          <w:szCs w:val="24"/>
        </w:rPr>
      </w:pPr>
    </w:p>
    <w:p w:rsidR="008A6E70" w:rsidRPr="001F7014" w:rsidRDefault="008A6E70" w:rsidP="00F47533">
      <w:pPr>
        <w:numPr>
          <w:ilvl w:val="0"/>
          <w:numId w:val="3"/>
        </w:numPr>
        <w:rPr>
          <w:color w:val="000000"/>
          <w:sz w:val="24"/>
          <w:szCs w:val="24"/>
        </w:rPr>
      </w:pPr>
      <w:r w:rsidRPr="001F7014">
        <w:rPr>
          <w:color w:val="000000"/>
          <w:sz w:val="24"/>
          <w:szCs w:val="24"/>
        </w:rPr>
        <w:t>Esta carta deverá ser confeccionada em papel timbrado da empresa.</w:t>
      </w:r>
    </w:p>
    <w:p w:rsidR="008A6E70" w:rsidRPr="001F7014" w:rsidRDefault="008A6E70" w:rsidP="00F47533">
      <w:pPr>
        <w:numPr>
          <w:ilvl w:val="0"/>
          <w:numId w:val="3"/>
        </w:numPr>
        <w:rPr>
          <w:b/>
          <w:bCs/>
          <w:color w:val="000000"/>
          <w:sz w:val="24"/>
          <w:szCs w:val="24"/>
        </w:rPr>
      </w:pPr>
      <w:r w:rsidRPr="001F7014">
        <w:rPr>
          <w:b/>
          <w:bCs/>
          <w:color w:val="000000"/>
          <w:sz w:val="24"/>
          <w:szCs w:val="24"/>
        </w:rPr>
        <w:t>Esta declaração NÃO deverá ser colocada dentro dos envelopes</w:t>
      </w:r>
    </w:p>
    <w:p w:rsidR="008A6E70" w:rsidRPr="001F7014" w:rsidRDefault="008A6E70" w:rsidP="00F47533">
      <w:pPr>
        <w:pStyle w:val="Cabealho"/>
        <w:tabs>
          <w:tab w:val="clear" w:pos="4419"/>
          <w:tab w:val="clear" w:pos="8838"/>
        </w:tabs>
        <w:ind w:hanging="709"/>
        <w:jc w:val="both"/>
        <w:rPr>
          <w:color w:val="000000"/>
          <w:sz w:val="24"/>
          <w:szCs w:val="24"/>
        </w:rPr>
      </w:pPr>
    </w:p>
    <w:p w:rsidR="008A6E70" w:rsidRPr="001F7014" w:rsidRDefault="008A6E70" w:rsidP="00F47533">
      <w:pPr>
        <w:pStyle w:val="Cabealho"/>
        <w:tabs>
          <w:tab w:val="clear" w:pos="4419"/>
          <w:tab w:val="clear" w:pos="8838"/>
        </w:tabs>
        <w:ind w:hanging="709"/>
        <w:jc w:val="both"/>
        <w:rPr>
          <w:color w:val="000000"/>
          <w:sz w:val="24"/>
          <w:szCs w:val="24"/>
        </w:rPr>
      </w:pPr>
    </w:p>
    <w:p w:rsidR="008A6E70" w:rsidRPr="001F7014" w:rsidRDefault="008A6E70" w:rsidP="00F47533">
      <w:pPr>
        <w:pStyle w:val="Cabealho"/>
        <w:tabs>
          <w:tab w:val="clear" w:pos="4419"/>
          <w:tab w:val="clear" w:pos="8838"/>
        </w:tabs>
        <w:ind w:hanging="709"/>
        <w:jc w:val="both"/>
        <w:rPr>
          <w:color w:val="000000"/>
          <w:sz w:val="24"/>
          <w:szCs w:val="24"/>
        </w:rPr>
      </w:pPr>
    </w:p>
    <w:p w:rsidR="008A6E70" w:rsidRPr="001F7014" w:rsidRDefault="008A6E70" w:rsidP="00F47533">
      <w:pPr>
        <w:pStyle w:val="Cabealho"/>
        <w:tabs>
          <w:tab w:val="clear" w:pos="4419"/>
          <w:tab w:val="clear" w:pos="8838"/>
        </w:tabs>
        <w:ind w:hanging="709"/>
        <w:jc w:val="both"/>
        <w:rPr>
          <w:color w:val="000000"/>
          <w:sz w:val="24"/>
          <w:szCs w:val="24"/>
        </w:rPr>
      </w:pPr>
    </w:p>
    <w:p w:rsidR="00035B64" w:rsidRPr="001F7014" w:rsidRDefault="00035B64" w:rsidP="00F47533">
      <w:pPr>
        <w:pStyle w:val="Cabealho"/>
        <w:tabs>
          <w:tab w:val="clear" w:pos="4419"/>
          <w:tab w:val="clear" w:pos="8838"/>
        </w:tabs>
        <w:ind w:hanging="709"/>
        <w:jc w:val="both"/>
        <w:rPr>
          <w:color w:val="000000"/>
          <w:sz w:val="24"/>
          <w:szCs w:val="24"/>
        </w:rPr>
      </w:pPr>
    </w:p>
    <w:p w:rsidR="002912A8" w:rsidRPr="001F7014" w:rsidRDefault="002912A8" w:rsidP="00F47533">
      <w:pPr>
        <w:pStyle w:val="Cabealho"/>
        <w:tabs>
          <w:tab w:val="clear" w:pos="4419"/>
          <w:tab w:val="clear" w:pos="8838"/>
        </w:tabs>
        <w:ind w:hanging="709"/>
        <w:jc w:val="both"/>
        <w:rPr>
          <w:color w:val="000000"/>
          <w:sz w:val="24"/>
          <w:szCs w:val="24"/>
        </w:rPr>
      </w:pPr>
    </w:p>
    <w:p w:rsidR="002912A8" w:rsidRPr="001F7014" w:rsidRDefault="002912A8" w:rsidP="00F47533">
      <w:pPr>
        <w:pStyle w:val="Cabealho"/>
        <w:tabs>
          <w:tab w:val="clear" w:pos="4419"/>
          <w:tab w:val="clear" w:pos="8838"/>
        </w:tabs>
        <w:ind w:hanging="709"/>
        <w:jc w:val="both"/>
        <w:rPr>
          <w:color w:val="000000"/>
          <w:sz w:val="24"/>
          <w:szCs w:val="24"/>
        </w:rPr>
      </w:pPr>
    </w:p>
    <w:p w:rsidR="002912A8" w:rsidRPr="001F7014" w:rsidRDefault="002912A8" w:rsidP="00F47533">
      <w:pPr>
        <w:pStyle w:val="Cabealho"/>
        <w:tabs>
          <w:tab w:val="clear" w:pos="4419"/>
          <w:tab w:val="clear" w:pos="8838"/>
        </w:tabs>
        <w:ind w:hanging="709"/>
        <w:jc w:val="both"/>
        <w:rPr>
          <w:color w:val="000000"/>
          <w:sz w:val="24"/>
          <w:szCs w:val="24"/>
        </w:rPr>
      </w:pPr>
    </w:p>
    <w:p w:rsidR="002912A8" w:rsidRPr="001F7014" w:rsidRDefault="002912A8" w:rsidP="00F47533">
      <w:pPr>
        <w:pStyle w:val="Cabealho"/>
        <w:tabs>
          <w:tab w:val="clear" w:pos="4419"/>
          <w:tab w:val="clear" w:pos="8838"/>
        </w:tabs>
        <w:ind w:hanging="709"/>
        <w:jc w:val="both"/>
        <w:rPr>
          <w:color w:val="000000"/>
          <w:sz w:val="24"/>
          <w:szCs w:val="24"/>
        </w:rPr>
      </w:pPr>
    </w:p>
    <w:p w:rsidR="002912A8" w:rsidRPr="001F7014" w:rsidRDefault="002912A8" w:rsidP="00F47533">
      <w:pPr>
        <w:pStyle w:val="Cabealho"/>
        <w:tabs>
          <w:tab w:val="clear" w:pos="4419"/>
          <w:tab w:val="clear" w:pos="8838"/>
        </w:tabs>
        <w:ind w:hanging="709"/>
        <w:jc w:val="both"/>
        <w:rPr>
          <w:color w:val="000000"/>
          <w:sz w:val="24"/>
          <w:szCs w:val="24"/>
        </w:rPr>
      </w:pPr>
    </w:p>
    <w:p w:rsidR="002912A8" w:rsidRPr="001F7014" w:rsidRDefault="002912A8" w:rsidP="00F47533">
      <w:pPr>
        <w:pStyle w:val="Cabealho"/>
        <w:tabs>
          <w:tab w:val="clear" w:pos="4419"/>
          <w:tab w:val="clear" w:pos="8838"/>
        </w:tabs>
        <w:ind w:hanging="709"/>
        <w:jc w:val="both"/>
        <w:rPr>
          <w:color w:val="000000"/>
          <w:sz w:val="24"/>
          <w:szCs w:val="24"/>
        </w:rPr>
      </w:pPr>
    </w:p>
    <w:p w:rsidR="00BB0C02" w:rsidRDefault="00BB0C02"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Pr="001F7014" w:rsidRDefault="007413EE" w:rsidP="00F47533">
      <w:pPr>
        <w:pStyle w:val="Cabealho"/>
        <w:tabs>
          <w:tab w:val="clear" w:pos="4419"/>
          <w:tab w:val="clear" w:pos="8838"/>
        </w:tabs>
        <w:ind w:hanging="709"/>
        <w:jc w:val="both"/>
        <w:rPr>
          <w:color w:val="000000"/>
          <w:sz w:val="24"/>
          <w:szCs w:val="24"/>
        </w:rPr>
      </w:pPr>
    </w:p>
    <w:p w:rsidR="002912A8" w:rsidRPr="001F7014" w:rsidRDefault="002912A8" w:rsidP="00F47533">
      <w:pPr>
        <w:pStyle w:val="Cabealho"/>
        <w:tabs>
          <w:tab w:val="clear" w:pos="4419"/>
          <w:tab w:val="clear" w:pos="8838"/>
        </w:tabs>
        <w:ind w:hanging="709"/>
        <w:jc w:val="both"/>
        <w:rPr>
          <w:color w:val="000000"/>
          <w:sz w:val="24"/>
          <w:szCs w:val="24"/>
        </w:rPr>
      </w:pPr>
    </w:p>
    <w:p w:rsidR="00D7396E" w:rsidRPr="001F7014" w:rsidRDefault="00D7396E" w:rsidP="00F47533">
      <w:pPr>
        <w:pStyle w:val="Cabealho"/>
        <w:tabs>
          <w:tab w:val="clear" w:pos="4419"/>
          <w:tab w:val="clear" w:pos="8838"/>
        </w:tabs>
        <w:ind w:hanging="709"/>
        <w:jc w:val="both"/>
        <w:rPr>
          <w:color w:val="000000"/>
          <w:sz w:val="24"/>
          <w:szCs w:val="24"/>
        </w:rPr>
      </w:pPr>
    </w:p>
    <w:p w:rsidR="00831D96" w:rsidRPr="001F7014" w:rsidRDefault="00831D96" w:rsidP="00F47533">
      <w:pPr>
        <w:pStyle w:val="Cabealho"/>
        <w:tabs>
          <w:tab w:val="clear" w:pos="4419"/>
          <w:tab w:val="clear" w:pos="8838"/>
        </w:tabs>
        <w:ind w:hanging="709"/>
        <w:jc w:val="both"/>
        <w:rPr>
          <w:color w:val="000000"/>
          <w:sz w:val="24"/>
          <w:szCs w:val="24"/>
        </w:rPr>
      </w:pPr>
    </w:p>
    <w:p w:rsidR="00831D96" w:rsidRPr="001F7014" w:rsidRDefault="00831D96" w:rsidP="00F47533">
      <w:pPr>
        <w:pStyle w:val="Cabealho"/>
        <w:tabs>
          <w:tab w:val="clear" w:pos="4419"/>
          <w:tab w:val="clear" w:pos="8838"/>
        </w:tabs>
        <w:ind w:hanging="709"/>
        <w:jc w:val="both"/>
        <w:rPr>
          <w:color w:val="000000"/>
          <w:sz w:val="24"/>
          <w:szCs w:val="24"/>
        </w:rPr>
      </w:pPr>
    </w:p>
    <w:p w:rsidR="00D7396E" w:rsidRPr="001F7014" w:rsidRDefault="00D7396E" w:rsidP="00F47533">
      <w:pPr>
        <w:pStyle w:val="Cabealho"/>
        <w:tabs>
          <w:tab w:val="clear" w:pos="4419"/>
          <w:tab w:val="clear" w:pos="8838"/>
        </w:tabs>
        <w:ind w:hanging="709"/>
        <w:jc w:val="both"/>
        <w:rPr>
          <w:color w:val="000000"/>
          <w:sz w:val="24"/>
          <w:szCs w:val="24"/>
        </w:rPr>
      </w:pPr>
    </w:p>
    <w:p w:rsidR="00D7396E" w:rsidRPr="001F7014" w:rsidRDefault="00D7396E" w:rsidP="00F47533">
      <w:pPr>
        <w:pStyle w:val="Cabealho"/>
        <w:tabs>
          <w:tab w:val="clear" w:pos="4419"/>
          <w:tab w:val="clear" w:pos="8838"/>
        </w:tabs>
        <w:ind w:hanging="709"/>
        <w:jc w:val="both"/>
        <w:rPr>
          <w:color w:val="000000"/>
          <w:sz w:val="24"/>
          <w:szCs w:val="24"/>
        </w:rPr>
      </w:pPr>
    </w:p>
    <w:p w:rsidR="008A6E70" w:rsidRDefault="008A6E70" w:rsidP="00F47533">
      <w:pPr>
        <w:jc w:val="center"/>
        <w:rPr>
          <w:b/>
          <w:bCs/>
          <w:color w:val="000000"/>
          <w:sz w:val="24"/>
          <w:szCs w:val="24"/>
        </w:rPr>
      </w:pPr>
      <w:r w:rsidRPr="001F7014">
        <w:rPr>
          <w:b/>
          <w:bCs/>
          <w:color w:val="000000"/>
          <w:sz w:val="24"/>
          <w:szCs w:val="24"/>
        </w:rPr>
        <w:lastRenderedPageBreak/>
        <w:t>EDITAL</w:t>
      </w:r>
    </w:p>
    <w:p w:rsidR="007413EE" w:rsidRPr="001F7014" w:rsidRDefault="007413EE" w:rsidP="00F47533">
      <w:pPr>
        <w:jc w:val="center"/>
        <w:rPr>
          <w:b/>
          <w:bCs/>
          <w:color w:val="000000"/>
          <w:sz w:val="24"/>
          <w:szCs w:val="24"/>
        </w:rPr>
      </w:pPr>
    </w:p>
    <w:p w:rsidR="008A6E70" w:rsidRDefault="008A6E70" w:rsidP="00F47533">
      <w:pPr>
        <w:pStyle w:val="Ttulo2"/>
        <w:jc w:val="center"/>
        <w:rPr>
          <w:b w:val="0"/>
          <w:color w:val="000000"/>
          <w:szCs w:val="24"/>
        </w:rPr>
      </w:pPr>
      <w:r w:rsidRPr="001F7014">
        <w:rPr>
          <w:color w:val="000000"/>
          <w:szCs w:val="24"/>
        </w:rPr>
        <w:t xml:space="preserve">PREGÃO PRESENCIAL Nº </w:t>
      </w:r>
      <w:r w:rsidR="00F065BE">
        <w:rPr>
          <w:b w:val="0"/>
          <w:color w:val="000000"/>
          <w:szCs w:val="24"/>
        </w:rPr>
        <w:t>124</w:t>
      </w:r>
      <w:r w:rsidR="004F51FE" w:rsidRPr="001F7014">
        <w:rPr>
          <w:b w:val="0"/>
          <w:color w:val="000000"/>
          <w:szCs w:val="24"/>
        </w:rPr>
        <w:t>/1</w:t>
      </w:r>
      <w:r w:rsidR="00313C7A" w:rsidRPr="001F7014">
        <w:rPr>
          <w:b w:val="0"/>
          <w:color w:val="000000"/>
          <w:szCs w:val="24"/>
        </w:rPr>
        <w:t>9</w:t>
      </w:r>
    </w:p>
    <w:p w:rsidR="007413EE" w:rsidRPr="007413EE" w:rsidRDefault="007413EE" w:rsidP="007413EE"/>
    <w:p w:rsidR="008A6E70" w:rsidRDefault="008A6E70" w:rsidP="00F47533">
      <w:pPr>
        <w:jc w:val="center"/>
        <w:rPr>
          <w:b/>
          <w:bCs/>
          <w:color w:val="000000"/>
          <w:sz w:val="24"/>
          <w:szCs w:val="24"/>
        </w:rPr>
      </w:pPr>
      <w:r w:rsidRPr="001F7014">
        <w:rPr>
          <w:b/>
          <w:bCs/>
          <w:color w:val="000000"/>
          <w:sz w:val="24"/>
          <w:szCs w:val="24"/>
        </w:rPr>
        <w:t>ANEXO IV</w:t>
      </w:r>
    </w:p>
    <w:p w:rsidR="007413EE" w:rsidRPr="001F7014" w:rsidRDefault="007413EE" w:rsidP="00F47533">
      <w:pPr>
        <w:jc w:val="center"/>
        <w:rPr>
          <w:b/>
          <w:bCs/>
          <w:color w:val="000000"/>
          <w:sz w:val="24"/>
          <w:szCs w:val="24"/>
        </w:rPr>
      </w:pPr>
    </w:p>
    <w:p w:rsidR="008A6E70" w:rsidRPr="001F7014" w:rsidRDefault="008A6E70" w:rsidP="00F47533">
      <w:pPr>
        <w:jc w:val="center"/>
        <w:rPr>
          <w:b/>
          <w:bCs/>
          <w:color w:val="000000"/>
          <w:sz w:val="24"/>
          <w:szCs w:val="24"/>
        </w:rPr>
      </w:pPr>
      <w:r w:rsidRPr="001F7014">
        <w:rPr>
          <w:b/>
          <w:bCs/>
          <w:color w:val="000000"/>
          <w:sz w:val="24"/>
          <w:szCs w:val="24"/>
        </w:rPr>
        <w:t>CARTA DE CREDENCIAMENTO (modelo)</w:t>
      </w:r>
    </w:p>
    <w:p w:rsidR="008A6E70" w:rsidRPr="001F7014" w:rsidRDefault="008A6E70" w:rsidP="00F47533">
      <w:pPr>
        <w:rPr>
          <w:b/>
          <w:bCs/>
          <w:color w:val="000000"/>
          <w:sz w:val="24"/>
          <w:szCs w:val="24"/>
        </w:rPr>
      </w:pPr>
    </w:p>
    <w:p w:rsidR="008A6E70" w:rsidRPr="001F7014" w:rsidRDefault="008A6E70" w:rsidP="00F47533">
      <w:pPr>
        <w:rPr>
          <w:b/>
          <w:bCs/>
          <w:color w:val="000000"/>
          <w:sz w:val="24"/>
          <w:szCs w:val="24"/>
        </w:rPr>
      </w:pPr>
    </w:p>
    <w:p w:rsidR="008A6E70" w:rsidRPr="001F7014" w:rsidRDefault="008A6E70" w:rsidP="00F47533">
      <w:pPr>
        <w:jc w:val="both"/>
        <w:rPr>
          <w:color w:val="000000"/>
          <w:sz w:val="24"/>
          <w:szCs w:val="24"/>
        </w:rPr>
      </w:pPr>
      <w:r w:rsidRPr="001F7014">
        <w:rPr>
          <w:color w:val="000000"/>
          <w:sz w:val="24"/>
          <w:szCs w:val="24"/>
        </w:rPr>
        <w:t>(local )       , de      de  201</w:t>
      </w:r>
      <w:r w:rsidR="00313C7A" w:rsidRPr="001F7014">
        <w:rPr>
          <w:color w:val="000000"/>
          <w:sz w:val="24"/>
          <w:szCs w:val="24"/>
        </w:rPr>
        <w:t>9</w:t>
      </w:r>
      <w:r w:rsidRPr="001F7014">
        <w:rPr>
          <w:color w:val="000000"/>
          <w:sz w:val="24"/>
          <w:szCs w:val="24"/>
        </w:rPr>
        <w:t>.</w:t>
      </w:r>
    </w:p>
    <w:p w:rsidR="008A6E70" w:rsidRPr="001F7014" w:rsidRDefault="008A6E70" w:rsidP="00F47533">
      <w:pPr>
        <w:jc w:val="both"/>
        <w:rPr>
          <w:color w:val="000000"/>
          <w:sz w:val="24"/>
          <w:szCs w:val="24"/>
        </w:rPr>
      </w:pPr>
    </w:p>
    <w:p w:rsidR="008A6E70" w:rsidRPr="001F7014" w:rsidRDefault="008A6E70" w:rsidP="00F47533">
      <w:pPr>
        <w:jc w:val="both"/>
        <w:rPr>
          <w:color w:val="000000"/>
          <w:sz w:val="24"/>
          <w:szCs w:val="24"/>
        </w:rPr>
      </w:pPr>
      <w:r w:rsidRPr="001F7014">
        <w:rPr>
          <w:color w:val="000000"/>
          <w:sz w:val="24"/>
          <w:szCs w:val="24"/>
        </w:rPr>
        <w:t>Ao</w:t>
      </w:r>
    </w:p>
    <w:p w:rsidR="008A6E70" w:rsidRPr="001F7014" w:rsidRDefault="00BB0C02" w:rsidP="00F47533">
      <w:pPr>
        <w:jc w:val="both"/>
        <w:rPr>
          <w:color w:val="000000"/>
          <w:sz w:val="24"/>
          <w:szCs w:val="24"/>
        </w:rPr>
      </w:pPr>
      <w:r w:rsidRPr="001F7014">
        <w:rPr>
          <w:color w:val="000000"/>
          <w:sz w:val="24"/>
          <w:szCs w:val="24"/>
        </w:rPr>
        <w:t>Município de Bom Jardim/RJ</w:t>
      </w:r>
      <w:r w:rsidR="008A6E70" w:rsidRPr="001F7014">
        <w:rPr>
          <w:color w:val="000000"/>
          <w:sz w:val="24"/>
          <w:szCs w:val="24"/>
        </w:rPr>
        <w:t>.</w:t>
      </w:r>
    </w:p>
    <w:p w:rsidR="008A6E70" w:rsidRPr="001F7014" w:rsidRDefault="008A6E70" w:rsidP="00F47533">
      <w:pPr>
        <w:jc w:val="both"/>
        <w:rPr>
          <w:color w:val="000000"/>
          <w:sz w:val="24"/>
          <w:szCs w:val="24"/>
        </w:rPr>
      </w:pPr>
      <w:r w:rsidRPr="001F7014">
        <w:rPr>
          <w:color w:val="000000"/>
          <w:sz w:val="24"/>
          <w:szCs w:val="24"/>
        </w:rPr>
        <w:t xml:space="preserve">Praça Gov. Roberto Silveira nº 44 – </w:t>
      </w:r>
      <w:r w:rsidR="004C3EB8" w:rsidRPr="001F7014">
        <w:rPr>
          <w:color w:val="000000"/>
          <w:sz w:val="24"/>
          <w:szCs w:val="24"/>
        </w:rPr>
        <w:t>4</w:t>
      </w:r>
      <w:r w:rsidRPr="001F7014">
        <w:rPr>
          <w:color w:val="000000"/>
          <w:sz w:val="24"/>
          <w:szCs w:val="24"/>
        </w:rPr>
        <w:t>º andar</w:t>
      </w:r>
    </w:p>
    <w:p w:rsidR="008A6E70" w:rsidRPr="001F7014" w:rsidRDefault="008A6E70" w:rsidP="00F47533">
      <w:pPr>
        <w:jc w:val="both"/>
        <w:rPr>
          <w:color w:val="000000"/>
          <w:sz w:val="24"/>
          <w:szCs w:val="24"/>
        </w:rPr>
      </w:pPr>
      <w:r w:rsidRPr="001F7014">
        <w:rPr>
          <w:color w:val="000000"/>
          <w:sz w:val="24"/>
          <w:szCs w:val="24"/>
        </w:rPr>
        <w:t>Centro-Bom Jardim – RJ.</w:t>
      </w:r>
    </w:p>
    <w:p w:rsidR="008A6E70" w:rsidRPr="001F7014" w:rsidRDefault="008A6E70" w:rsidP="00F47533">
      <w:pPr>
        <w:jc w:val="both"/>
        <w:rPr>
          <w:color w:val="000000"/>
          <w:sz w:val="24"/>
          <w:szCs w:val="24"/>
        </w:rPr>
      </w:pPr>
    </w:p>
    <w:p w:rsidR="008A6E70" w:rsidRPr="001F7014" w:rsidRDefault="008A6E70" w:rsidP="00F47533">
      <w:pPr>
        <w:jc w:val="both"/>
        <w:rPr>
          <w:color w:val="000000"/>
          <w:sz w:val="24"/>
          <w:szCs w:val="24"/>
        </w:rPr>
      </w:pPr>
      <w:r w:rsidRPr="001F7014">
        <w:rPr>
          <w:color w:val="000000"/>
          <w:sz w:val="24"/>
          <w:szCs w:val="24"/>
        </w:rPr>
        <w:t>Ao Pregoeiro</w:t>
      </w:r>
    </w:p>
    <w:p w:rsidR="008A6E70" w:rsidRPr="001F7014" w:rsidRDefault="008A6E70" w:rsidP="00F47533">
      <w:pPr>
        <w:jc w:val="both"/>
        <w:rPr>
          <w:color w:val="000000"/>
          <w:sz w:val="24"/>
          <w:szCs w:val="24"/>
        </w:rPr>
      </w:pPr>
    </w:p>
    <w:p w:rsidR="008A6E70" w:rsidRPr="001F7014" w:rsidRDefault="008A6E70" w:rsidP="00F47533">
      <w:pPr>
        <w:jc w:val="both"/>
        <w:rPr>
          <w:color w:val="000000"/>
          <w:sz w:val="24"/>
          <w:szCs w:val="24"/>
        </w:rPr>
      </w:pPr>
      <w:r w:rsidRPr="001F7014">
        <w:rPr>
          <w:color w:val="000000"/>
          <w:sz w:val="24"/>
          <w:szCs w:val="24"/>
        </w:rPr>
        <w:t xml:space="preserve">Pela presente, fica credenciado o Sr. ____________, </w:t>
      </w:r>
      <w:r w:rsidR="00054D6F" w:rsidRPr="001F7014">
        <w:rPr>
          <w:color w:val="000000"/>
          <w:sz w:val="24"/>
          <w:szCs w:val="24"/>
        </w:rPr>
        <w:t xml:space="preserve">residente e domiciliado na Rua...., </w:t>
      </w:r>
      <w:r w:rsidRPr="001F7014">
        <w:rPr>
          <w:color w:val="000000"/>
          <w:sz w:val="24"/>
          <w:szCs w:val="24"/>
        </w:rPr>
        <w:t>portador da Célula de Identidade nº _______________, expedida em ____/___/___ e CPF nº ______________, para representar a empresa __________________________</w:t>
      </w:r>
    </w:p>
    <w:p w:rsidR="008A6E70" w:rsidRPr="001F7014" w:rsidRDefault="008A6E70" w:rsidP="00F47533">
      <w:pPr>
        <w:jc w:val="both"/>
        <w:rPr>
          <w:color w:val="000000"/>
          <w:sz w:val="24"/>
          <w:szCs w:val="24"/>
        </w:rPr>
      </w:pPr>
      <w:r w:rsidRPr="001F7014">
        <w:rPr>
          <w:color w:val="000000"/>
          <w:sz w:val="24"/>
          <w:szCs w:val="24"/>
        </w:rPr>
        <w:t>Inscrita no CNPJ sob o nº __________________, na Licitação modalidade PREGÃO PRESENCIAL nº ____________, a ser realizada em ____________</w:t>
      </w:r>
    </w:p>
    <w:p w:rsidR="008A6E70" w:rsidRPr="001F7014" w:rsidRDefault="008A6E70" w:rsidP="00F47533">
      <w:pPr>
        <w:jc w:val="both"/>
        <w:rPr>
          <w:color w:val="000000"/>
          <w:sz w:val="24"/>
          <w:szCs w:val="24"/>
        </w:rPr>
      </w:pPr>
      <w:r w:rsidRPr="001F7014">
        <w:rPr>
          <w:color w:val="000000"/>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1F7014">
        <w:rPr>
          <w:color w:val="000000"/>
          <w:sz w:val="24"/>
          <w:szCs w:val="24"/>
        </w:rPr>
        <w:t>, bem como assinar contratos e Atas</w:t>
      </w:r>
      <w:r w:rsidRPr="001F7014">
        <w:rPr>
          <w:color w:val="000000"/>
          <w:sz w:val="24"/>
          <w:szCs w:val="24"/>
        </w:rPr>
        <w:t>.</w:t>
      </w:r>
    </w:p>
    <w:p w:rsidR="008A6E70" w:rsidRPr="001F7014" w:rsidRDefault="008A6E70" w:rsidP="00F47533">
      <w:pPr>
        <w:jc w:val="both"/>
        <w:rPr>
          <w:color w:val="000000"/>
          <w:sz w:val="24"/>
          <w:szCs w:val="24"/>
        </w:rPr>
      </w:pPr>
    </w:p>
    <w:p w:rsidR="008A6E70" w:rsidRPr="001F7014" w:rsidRDefault="008A6E70" w:rsidP="00F47533">
      <w:pPr>
        <w:jc w:val="both"/>
        <w:rPr>
          <w:color w:val="000000"/>
          <w:sz w:val="24"/>
          <w:szCs w:val="24"/>
        </w:rPr>
      </w:pPr>
      <w:r w:rsidRPr="001F7014">
        <w:rPr>
          <w:color w:val="000000"/>
          <w:sz w:val="24"/>
          <w:szCs w:val="24"/>
        </w:rPr>
        <w:t>Atenciosamente.</w:t>
      </w:r>
    </w:p>
    <w:p w:rsidR="008A6E70" w:rsidRPr="001F7014" w:rsidRDefault="008A6E70" w:rsidP="00F47533">
      <w:pPr>
        <w:jc w:val="both"/>
        <w:rPr>
          <w:color w:val="000000"/>
          <w:sz w:val="24"/>
          <w:szCs w:val="24"/>
        </w:rPr>
      </w:pPr>
    </w:p>
    <w:p w:rsidR="008A6E70" w:rsidRPr="001F7014" w:rsidRDefault="008A6E70" w:rsidP="00F47533">
      <w:pPr>
        <w:jc w:val="both"/>
        <w:rPr>
          <w:color w:val="000000"/>
          <w:sz w:val="24"/>
          <w:szCs w:val="24"/>
        </w:rPr>
      </w:pPr>
      <w:r w:rsidRPr="001F7014">
        <w:rPr>
          <w:color w:val="000000"/>
          <w:sz w:val="24"/>
          <w:szCs w:val="24"/>
        </w:rPr>
        <w:t>________________________________</w:t>
      </w:r>
    </w:p>
    <w:p w:rsidR="008A6E70" w:rsidRPr="001F7014" w:rsidRDefault="008A6E70" w:rsidP="00F47533">
      <w:pPr>
        <w:jc w:val="both"/>
        <w:rPr>
          <w:color w:val="000000"/>
          <w:sz w:val="24"/>
          <w:szCs w:val="24"/>
        </w:rPr>
      </w:pPr>
      <w:r w:rsidRPr="001F7014">
        <w:rPr>
          <w:color w:val="000000"/>
          <w:sz w:val="24"/>
          <w:szCs w:val="24"/>
        </w:rPr>
        <w:t xml:space="preserve">  Assinatura do representante legal.</w:t>
      </w:r>
    </w:p>
    <w:p w:rsidR="008A6E70" w:rsidRPr="001F7014" w:rsidRDefault="008A6E70" w:rsidP="00F47533">
      <w:pPr>
        <w:jc w:val="both"/>
        <w:rPr>
          <w:color w:val="000000"/>
          <w:sz w:val="24"/>
          <w:szCs w:val="24"/>
        </w:rPr>
      </w:pPr>
    </w:p>
    <w:p w:rsidR="008A6E70" w:rsidRPr="001F7014" w:rsidRDefault="008A6E70" w:rsidP="00F47533">
      <w:pPr>
        <w:jc w:val="both"/>
        <w:rPr>
          <w:color w:val="000000"/>
          <w:sz w:val="24"/>
          <w:szCs w:val="24"/>
        </w:rPr>
      </w:pPr>
      <w:r w:rsidRPr="001F7014">
        <w:rPr>
          <w:color w:val="000000"/>
          <w:sz w:val="24"/>
          <w:szCs w:val="24"/>
        </w:rPr>
        <w:t>Carimbo do CNPJ.</w:t>
      </w:r>
    </w:p>
    <w:p w:rsidR="008A6E70" w:rsidRPr="001F7014" w:rsidRDefault="008A6E70" w:rsidP="00F47533">
      <w:pPr>
        <w:rPr>
          <w:b/>
          <w:bCs/>
          <w:color w:val="000000"/>
          <w:sz w:val="24"/>
          <w:szCs w:val="24"/>
        </w:rPr>
      </w:pPr>
    </w:p>
    <w:p w:rsidR="008A6E70" w:rsidRPr="001F7014" w:rsidRDefault="008A6E70" w:rsidP="00F47533">
      <w:pPr>
        <w:rPr>
          <w:color w:val="000000"/>
          <w:sz w:val="24"/>
          <w:szCs w:val="24"/>
        </w:rPr>
      </w:pPr>
      <w:r w:rsidRPr="001F7014">
        <w:rPr>
          <w:b/>
          <w:bCs/>
          <w:color w:val="000000"/>
          <w:sz w:val="24"/>
          <w:szCs w:val="24"/>
        </w:rPr>
        <w:t xml:space="preserve">OBS: </w:t>
      </w:r>
      <w:r w:rsidRPr="001F7014">
        <w:rPr>
          <w:color w:val="000000"/>
          <w:sz w:val="24"/>
          <w:szCs w:val="24"/>
        </w:rPr>
        <w:t>A carta de credenciamento deverá ser assinada pelo representante legal da licitante, com poderes para constituir mandatário.</w:t>
      </w:r>
    </w:p>
    <w:p w:rsidR="008A6E70" w:rsidRPr="001F7014" w:rsidRDefault="008A6E70" w:rsidP="00F47533">
      <w:pPr>
        <w:rPr>
          <w:color w:val="000000"/>
          <w:sz w:val="24"/>
          <w:szCs w:val="24"/>
        </w:rPr>
      </w:pPr>
      <w:r w:rsidRPr="001F7014">
        <w:rPr>
          <w:color w:val="000000"/>
          <w:sz w:val="24"/>
          <w:szCs w:val="24"/>
        </w:rPr>
        <w:t>Esta carta deverá ser confeccionada em papel timbrado da empresa;</w:t>
      </w:r>
    </w:p>
    <w:p w:rsidR="008A6E70" w:rsidRPr="001F7014" w:rsidRDefault="008A6E70" w:rsidP="00F47533">
      <w:pPr>
        <w:pStyle w:val="Cabealho"/>
        <w:tabs>
          <w:tab w:val="clear" w:pos="4419"/>
          <w:tab w:val="clear" w:pos="8838"/>
        </w:tabs>
        <w:jc w:val="both"/>
        <w:rPr>
          <w:b/>
          <w:color w:val="000000"/>
          <w:sz w:val="24"/>
          <w:szCs w:val="24"/>
        </w:rPr>
      </w:pPr>
      <w:r w:rsidRPr="001F7014">
        <w:rPr>
          <w:b/>
          <w:color w:val="000000"/>
          <w:sz w:val="24"/>
          <w:szCs w:val="24"/>
        </w:rPr>
        <w:t>A Carta de Credenciamento NÃO deverá ser colocada dentro dos envelopes.</w:t>
      </w:r>
    </w:p>
    <w:p w:rsidR="008A6E70" w:rsidRPr="001F7014" w:rsidRDefault="008A6E70" w:rsidP="00F47533">
      <w:pPr>
        <w:pStyle w:val="Cabealho"/>
        <w:tabs>
          <w:tab w:val="clear" w:pos="4419"/>
          <w:tab w:val="clear" w:pos="8838"/>
        </w:tabs>
        <w:ind w:hanging="709"/>
        <w:jc w:val="both"/>
        <w:rPr>
          <w:b/>
          <w:color w:val="000000"/>
          <w:sz w:val="24"/>
          <w:szCs w:val="24"/>
        </w:rPr>
      </w:pPr>
    </w:p>
    <w:p w:rsidR="002912A8" w:rsidRPr="001F7014" w:rsidRDefault="002912A8" w:rsidP="00F47533">
      <w:pPr>
        <w:pStyle w:val="Ttulo2"/>
        <w:rPr>
          <w:color w:val="000000"/>
          <w:szCs w:val="24"/>
        </w:rPr>
      </w:pPr>
    </w:p>
    <w:p w:rsidR="00483A9D" w:rsidRPr="001F7014" w:rsidRDefault="00483A9D" w:rsidP="00F47533">
      <w:pPr>
        <w:rPr>
          <w:color w:val="000000"/>
          <w:sz w:val="24"/>
          <w:szCs w:val="24"/>
        </w:rPr>
      </w:pPr>
    </w:p>
    <w:p w:rsidR="00483A9D" w:rsidRPr="001F7014" w:rsidRDefault="00483A9D" w:rsidP="00F47533">
      <w:pPr>
        <w:rPr>
          <w:color w:val="000000"/>
          <w:sz w:val="24"/>
          <w:szCs w:val="24"/>
        </w:rPr>
      </w:pPr>
    </w:p>
    <w:p w:rsidR="00D7396E" w:rsidRPr="001F7014" w:rsidRDefault="00D7396E" w:rsidP="00F47533">
      <w:pPr>
        <w:rPr>
          <w:color w:val="000000"/>
          <w:sz w:val="24"/>
          <w:szCs w:val="24"/>
        </w:rPr>
      </w:pPr>
    </w:p>
    <w:p w:rsidR="00D7396E" w:rsidRPr="001F7014" w:rsidRDefault="00D7396E" w:rsidP="00F47533">
      <w:pPr>
        <w:rPr>
          <w:color w:val="000000"/>
          <w:sz w:val="24"/>
          <w:szCs w:val="24"/>
        </w:rPr>
      </w:pPr>
    </w:p>
    <w:p w:rsidR="00D7396E" w:rsidRPr="001F7014" w:rsidRDefault="00D7396E" w:rsidP="00F47533">
      <w:pPr>
        <w:rPr>
          <w:color w:val="000000"/>
          <w:sz w:val="24"/>
          <w:szCs w:val="24"/>
        </w:rPr>
      </w:pPr>
    </w:p>
    <w:p w:rsidR="00CF0AFD" w:rsidRPr="001F7014" w:rsidRDefault="00CF0AFD" w:rsidP="00F47533">
      <w:pPr>
        <w:pStyle w:val="Ttulo2"/>
        <w:jc w:val="center"/>
        <w:rPr>
          <w:color w:val="000000"/>
          <w:szCs w:val="24"/>
        </w:rPr>
      </w:pPr>
    </w:p>
    <w:p w:rsidR="00AF45F1" w:rsidRDefault="00AF45F1" w:rsidP="00F47533"/>
    <w:p w:rsidR="007413EE" w:rsidRPr="00AF45F1" w:rsidRDefault="007413EE" w:rsidP="00F47533"/>
    <w:p w:rsidR="008A6E70" w:rsidRPr="001F7014" w:rsidRDefault="008A6E70" w:rsidP="00F47533">
      <w:pPr>
        <w:pStyle w:val="Ttulo2"/>
        <w:jc w:val="center"/>
        <w:rPr>
          <w:color w:val="000000"/>
          <w:szCs w:val="24"/>
        </w:rPr>
      </w:pPr>
      <w:r w:rsidRPr="001F7014">
        <w:rPr>
          <w:color w:val="000000"/>
          <w:szCs w:val="24"/>
        </w:rPr>
        <w:lastRenderedPageBreak/>
        <w:t>EDITAL</w:t>
      </w:r>
    </w:p>
    <w:p w:rsidR="008A6E70" w:rsidRPr="001F7014" w:rsidRDefault="008A6E70" w:rsidP="00F47533">
      <w:pPr>
        <w:pStyle w:val="Ttulo2"/>
        <w:jc w:val="center"/>
        <w:rPr>
          <w:color w:val="000000"/>
          <w:szCs w:val="24"/>
        </w:rPr>
      </w:pPr>
    </w:p>
    <w:p w:rsidR="008A6E70" w:rsidRPr="001F7014" w:rsidRDefault="008A6E70" w:rsidP="00F47533">
      <w:pPr>
        <w:pStyle w:val="Ttulo2"/>
        <w:jc w:val="center"/>
        <w:rPr>
          <w:color w:val="000000"/>
          <w:szCs w:val="24"/>
        </w:rPr>
      </w:pPr>
      <w:r w:rsidRPr="001F7014">
        <w:rPr>
          <w:color w:val="000000"/>
          <w:szCs w:val="24"/>
        </w:rPr>
        <w:t>PREGÃO PRESENCIAL Nº</w:t>
      </w:r>
      <w:r w:rsidR="004F51FE" w:rsidRPr="001F7014">
        <w:rPr>
          <w:color w:val="000000"/>
          <w:szCs w:val="24"/>
        </w:rPr>
        <w:t xml:space="preserve"> </w:t>
      </w:r>
      <w:r w:rsidR="00F065BE">
        <w:rPr>
          <w:b w:val="0"/>
          <w:color w:val="000000"/>
          <w:szCs w:val="24"/>
        </w:rPr>
        <w:t>124</w:t>
      </w:r>
      <w:r w:rsidR="004F51FE" w:rsidRPr="001F7014">
        <w:rPr>
          <w:b w:val="0"/>
          <w:color w:val="000000"/>
          <w:szCs w:val="24"/>
        </w:rPr>
        <w:t>/1</w:t>
      </w:r>
      <w:r w:rsidR="00313C7A" w:rsidRPr="001F7014">
        <w:rPr>
          <w:b w:val="0"/>
          <w:color w:val="000000"/>
          <w:szCs w:val="24"/>
        </w:rPr>
        <w:t>9</w:t>
      </w:r>
    </w:p>
    <w:p w:rsidR="008A6E70" w:rsidRPr="001F7014" w:rsidRDefault="008A6E70" w:rsidP="00F47533">
      <w:pPr>
        <w:jc w:val="center"/>
        <w:rPr>
          <w:color w:val="000000"/>
          <w:sz w:val="24"/>
          <w:szCs w:val="24"/>
        </w:rPr>
      </w:pPr>
    </w:p>
    <w:p w:rsidR="008A6E70" w:rsidRPr="001F7014" w:rsidRDefault="008A6E70" w:rsidP="00F47533">
      <w:pPr>
        <w:jc w:val="center"/>
        <w:rPr>
          <w:color w:val="000000"/>
          <w:sz w:val="24"/>
          <w:szCs w:val="24"/>
        </w:rPr>
      </w:pPr>
      <w:r w:rsidRPr="001F7014">
        <w:rPr>
          <w:b/>
          <w:bCs/>
          <w:color w:val="000000"/>
          <w:sz w:val="24"/>
          <w:szCs w:val="24"/>
        </w:rPr>
        <w:t>ANEXO V</w:t>
      </w:r>
    </w:p>
    <w:p w:rsidR="008A6E70" w:rsidRPr="001F7014" w:rsidRDefault="008A6E70" w:rsidP="00F47533">
      <w:pPr>
        <w:jc w:val="center"/>
        <w:rPr>
          <w:color w:val="000000"/>
          <w:sz w:val="24"/>
          <w:szCs w:val="24"/>
        </w:rPr>
      </w:pPr>
    </w:p>
    <w:p w:rsidR="008A6E70" w:rsidRPr="001F7014" w:rsidRDefault="008A6E70" w:rsidP="00F47533">
      <w:pPr>
        <w:pStyle w:val="Ttulo1"/>
        <w:jc w:val="center"/>
        <w:rPr>
          <w:rFonts w:ascii="Times New Roman" w:hAnsi="Times New Roman"/>
          <w:color w:val="000000"/>
          <w:sz w:val="24"/>
          <w:szCs w:val="24"/>
        </w:rPr>
      </w:pPr>
      <w:r w:rsidRPr="001F7014">
        <w:rPr>
          <w:rFonts w:ascii="Times New Roman" w:hAnsi="Times New Roman"/>
          <w:color w:val="000000"/>
          <w:sz w:val="24"/>
          <w:szCs w:val="24"/>
        </w:rPr>
        <w:t>DECLARAÇÃO</w:t>
      </w: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r w:rsidRPr="001F7014">
        <w:rPr>
          <w:color w:val="000000"/>
          <w:sz w:val="24"/>
          <w:szCs w:val="24"/>
        </w:rPr>
        <w:t>NOME DA EMPRESA:__________________________________________________</w:t>
      </w: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pStyle w:val="Corpodetexto"/>
        <w:rPr>
          <w:color w:val="000000"/>
          <w:sz w:val="24"/>
          <w:szCs w:val="24"/>
        </w:rPr>
      </w:pPr>
    </w:p>
    <w:p w:rsidR="008A6E70" w:rsidRPr="001F7014" w:rsidRDefault="008A6E70" w:rsidP="00F47533">
      <w:pPr>
        <w:pStyle w:val="Corpodetexto"/>
        <w:jc w:val="both"/>
        <w:rPr>
          <w:color w:val="000000"/>
          <w:sz w:val="24"/>
          <w:szCs w:val="24"/>
        </w:rPr>
      </w:pPr>
      <w:r w:rsidRPr="001F7014">
        <w:rPr>
          <w:color w:val="000000"/>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1F7014" w:rsidRDefault="008A6E70" w:rsidP="00F47533">
      <w:pPr>
        <w:jc w:val="both"/>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r w:rsidRPr="001F7014">
        <w:rPr>
          <w:color w:val="000000"/>
          <w:sz w:val="24"/>
          <w:szCs w:val="24"/>
        </w:rPr>
        <w:t>___________________, _______  de  _______________ de ______________.</w:t>
      </w: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pBdr>
          <w:bottom w:val="single" w:sz="12" w:space="1" w:color="auto"/>
        </w:pBdr>
        <w:rPr>
          <w:color w:val="000000"/>
          <w:sz w:val="24"/>
          <w:szCs w:val="24"/>
        </w:rPr>
      </w:pPr>
    </w:p>
    <w:p w:rsidR="00A94D8F" w:rsidRPr="001F7014" w:rsidRDefault="00A94D8F" w:rsidP="00F47533">
      <w:pPr>
        <w:jc w:val="center"/>
        <w:rPr>
          <w:color w:val="000000"/>
          <w:sz w:val="24"/>
          <w:szCs w:val="24"/>
        </w:rPr>
      </w:pPr>
      <w:r w:rsidRPr="001F7014">
        <w:rPr>
          <w:color w:val="000000"/>
          <w:sz w:val="24"/>
          <w:szCs w:val="24"/>
        </w:rPr>
        <w:t>Assinatura do representante legal</w:t>
      </w:r>
    </w:p>
    <w:p w:rsidR="008A6E70" w:rsidRPr="001F7014" w:rsidRDefault="008A6E70" w:rsidP="00F47533">
      <w:pPr>
        <w:rPr>
          <w:color w:val="000000"/>
          <w:sz w:val="24"/>
          <w:szCs w:val="24"/>
        </w:rPr>
      </w:pPr>
    </w:p>
    <w:p w:rsidR="008A6E70" w:rsidRPr="001F7014" w:rsidRDefault="008A6E70" w:rsidP="00F47533">
      <w:pPr>
        <w:rPr>
          <w:color w:val="000000"/>
          <w:sz w:val="24"/>
          <w:szCs w:val="24"/>
        </w:rPr>
      </w:pPr>
    </w:p>
    <w:p w:rsidR="008A6E70" w:rsidRPr="001F7014" w:rsidRDefault="008A6E70" w:rsidP="00F47533">
      <w:pPr>
        <w:rPr>
          <w:b/>
          <w:color w:val="000000"/>
          <w:sz w:val="24"/>
          <w:szCs w:val="24"/>
        </w:rPr>
      </w:pPr>
      <w:r w:rsidRPr="001F7014">
        <w:rPr>
          <w:b/>
          <w:color w:val="000000"/>
          <w:sz w:val="24"/>
          <w:szCs w:val="24"/>
        </w:rPr>
        <w:t>NOME:</w:t>
      </w:r>
    </w:p>
    <w:p w:rsidR="008A6E70" w:rsidRPr="001F7014" w:rsidRDefault="008A6E70" w:rsidP="00F47533">
      <w:pPr>
        <w:rPr>
          <w:b/>
          <w:color w:val="000000"/>
          <w:sz w:val="24"/>
          <w:szCs w:val="24"/>
        </w:rPr>
      </w:pPr>
      <w:r w:rsidRPr="001F7014">
        <w:rPr>
          <w:b/>
          <w:color w:val="000000"/>
          <w:sz w:val="24"/>
          <w:szCs w:val="24"/>
        </w:rPr>
        <w:t>CART. DE IDENTIDADE:</w:t>
      </w:r>
    </w:p>
    <w:p w:rsidR="008A6E70" w:rsidRPr="001F7014" w:rsidRDefault="008A6E70" w:rsidP="00F47533">
      <w:pPr>
        <w:rPr>
          <w:b/>
          <w:color w:val="000000"/>
          <w:sz w:val="24"/>
          <w:szCs w:val="24"/>
        </w:rPr>
      </w:pPr>
      <w:r w:rsidRPr="001F7014">
        <w:rPr>
          <w:b/>
          <w:color w:val="000000"/>
          <w:sz w:val="24"/>
          <w:szCs w:val="24"/>
        </w:rPr>
        <w:t>C.P.F.:</w:t>
      </w:r>
    </w:p>
    <w:p w:rsidR="008A6E70" w:rsidRPr="001F7014" w:rsidRDefault="008A6E70" w:rsidP="00F47533">
      <w:pPr>
        <w:rPr>
          <w:b/>
          <w:color w:val="000000"/>
          <w:sz w:val="24"/>
          <w:szCs w:val="24"/>
        </w:rPr>
      </w:pPr>
      <w:r w:rsidRPr="001F7014">
        <w:rPr>
          <w:b/>
          <w:color w:val="000000"/>
          <w:sz w:val="24"/>
          <w:szCs w:val="24"/>
        </w:rPr>
        <w:t>CARGO NA EMPRESA:</w:t>
      </w:r>
    </w:p>
    <w:p w:rsidR="008A6E70" w:rsidRPr="001F7014" w:rsidRDefault="008A6E70" w:rsidP="00F47533">
      <w:pPr>
        <w:pStyle w:val="Cabealho"/>
        <w:tabs>
          <w:tab w:val="clear" w:pos="4419"/>
          <w:tab w:val="clear" w:pos="8838"/>
        </w:tabs>
        <w:ind w:hanging="709"/>
        <w:jc w:val="both"/>
        <w:rPr>
          <w:color w:val="000000"/>
          <w:sz w:val="24"/>
          <w:szCs w:val="24"/>
        </w:rPr>
      </w:pPr>
    </w:p>
    <w:p w:rsidR="008A6E70" w:rsidRPr="001F7014" w:rsidRDefault="008A6E70" w:rsidP="00F47533">
      <w:pPr>
        <w:jc w:val="both"/>
        <w:rPr>
          <w:b/>
          <w:color w:val="000000"/>
          <w:sz w:val="24"/>
          <w:szCs w:val="24"/>
        </w:rPr>
      </w:pPr>
      <w:r w:rsidRPr="001F7014">
        <w:rPr>
          <w:b/>
          <w:color w:val="000000"/>
          <w:sz w:val="24"/>
          <w:szCs w:val="24"/>
        </w:rPr>
        <w:t>Esta Declaração DEVERÁ ser colocada dentro dos envelopes.</w:t>
      </w:r>
    </w:p>
    <w:p w:rsidR="002912A8" w:rsidRPr="001F7014" w:rsidRDefault="002912A8" w:rsidP="00F47533">
      <w:pPr>
        <w:jc w:val="center"/>
        <w:rPr>
          <w:b/>
          <w:bCs/>
          <w:color w:val="000000"/>
          <w:sz w:val="24"/>
          <w:szCs w:val="24"/>
        </w:rPr>
      </w:pPr>
    </w:p>
    <w:p w:rsidR="00483A9D" w:rsidRPr="001F7014" w:rsidRDefault="00483A9D" w:rsidP="00F47533">
      <w:pPr>
        <w:jc w:val="center"/>
        <w:rPr>
          <w:b/>
          <w:bCs/>
          <w:color w:val="000000"/>
          <w:sz w:val="24"/>
          <w:szCs w:val="24"/>
        </w:rPr>
      </w:pPr>
    </w:p>
    <w:p w:rsidR="00483A9D" w:rsidRPr="001F7014" w:rsidRDefault="00483A9D" w:rsidP="00F47533">
      <w:pPr>
        <w:jc w:val="center"/>
        <w:rPr>
          <w:b/>
          <w:bCs/>
          <w:color w:val="000000"/>
          <w:sz w:val="24"/>
          <w:szCs w:val="24"/>
        </w:rPr>
      </w:pPr>
    </w:p>
    <w:p w:rsidR="00483A9D" w:rsidRPr="001F7014" w:rsidRDefault="00483A9D" w:rsidP="00F47533">
      <w:pPr>
        <w:jc w:val="center"/>
        <w:rPr>
          <w:b/>
          <w:bCs/>
          <w:color w:val="000000"/>
          <w:sz w:val="24"/>
          <w:szCs w:val="24"/>
        </w:rPr>
      </w:pPr>
    </w:p>
    <w:p w:rsidR="00D7396E" w:rsidRPr="001F7014" w:rsidRDefault="00D7396E" w:rsidP="00F47533">
      <w:pPr>
        <w:jc w:val="center"/>
        <w:rPr>
          <w:b/>
          <w:bCs/>
          <w:color w:val="000000"/>
          <w:sz w:val="24"/>
          <w:szCs w:val="24"/>
        </w:rPr>
      </w:pPr>
    </w:p>
    <w:p w:rsidR="00D7396E" w:rsidRPr="001F7014" w:rsidRDefault="00D7396E" w:rsidP="00F47533">
      <w:pPr>
        <w:jc w:val="center"/>
        <w:rPr>
          <w:b/>
          <w:bCs/>
          <w:color w:val="000000"/>
          <w:sz w:val="24"/>
          <w:szCs w:val="24"/>
        </w:rPr>
      </w:pPr>
    </w:p>
    <w:p w:rsidR="00D7396E" w:rsidRPr="001F7014" w:rsidRDefault="00D7396E" w:rsidP="00F47533">
      <w:pPr>
        <w:jc w:val="center"/>
        <w:rPr>
          <w:b/>
          <w:bCs/>
          <w:color w:val="000000"/>
          <w:sz w:val="24"/>
          <w:szCs w:val="24"/>
        </w:rPr>
      </w:pPr>
    </w:p>
    <w:p w:rsidR="00AF45F1" w:rsidRPr="001F7014" w:rsidRDefault="00AF45F1" w:rsidP="00F47533">
      <w:pPr>
        <w:jc w:val="center"/>
        <w:rPr>
          <w:b/>
          <w:bCs/>
          <w:color w:val="000000"/>
          <w:sz w:val="24"/>
          <w:szCs w:val="24"/>
        </w:rPr>
      </w:pPr>
    </w:p>
    <w:p w:rsidR="00AF45F1" w:rsidRPr="001F7014" w:rsidRDefault="00AF45F1" w:rsidP="00F47533">
      <w:pPr>
        <w:jc w:val="center"/>
        <w:rPr>
          <w:b/>
          <w:bCs/>
          <w:color w:val="000000"/>
          <w:sz w:val="24"/>
          <w:szCs w:val="24"/>
        </w:rPr>
      </w:pPr>
    </w:p>
    <w:p w:rsidR="00D7396E" w:rsidRDefault="00D7396E" w:rsidP="00F47533">
      <w:pPr>
        <w:jc w:val="center"/>
        <w:rPr>
          <w:b/>
          <w:bCs/>
          <w:color w:val="000000"/>
          <w:sz w:val="24"/>
          <w:szCs w:val="24"/>
        </w:rPr>
      </w:pPr>
    </w:p>
    <w:p w:rsidR="007413EE" w:rsidRDefault="007413EE" w:rsidP="00F47533">
      <w:pPr>
        <w:jc w:val="center"/>
        <w:rPr>
          <w:b/>
          <w:bCs/>
          <w:color w:val="000000"/>
          <w:sz w:val="24"/>
          <w:szCs w:val="24"/>
        </w:rPr>
      </w:pPr>
    </w:p>
    <w:p w:rsidR="007413EE" w:rsidRDefault="007413EE" w:rsidP="00F47533">
      <w:pPr>
        <w:jc w:val="center"/>
        <w:rPr>
          <w:b/>
          <w:bCs/>
          <w:color w:val="000000"/>
          <w:sz w:val="24"/>
          <w:szCs w:val="24"/>
        </w:rPr>
      </w:pPr>
    </w:p>
    <w:p w:rsidR="007413EE" w:rsidRPr="001F7014" w:rsidRDefault="007413EE" w:rsidP="00F47533">
      <w:pPr>
        <w:jc w:val="center"/>
        <w:rPr>
          <w:b/>
          <w:bCs/>
          <w:color w:val="000000"/>
          <w:sz w:val="24"/>
          <w:szCs w:val="24"/>
        </w:rPr>
      </w:pPr>
    </w:p>
    <w:p w:rsidR="00A94D8F" w:rsidRPr="001F7014" w:rsidRDefault="00A94D8F" w:rsidP="00F47533">
      <w:pPr>
        <w:jc w:val="center"/>
        <w:rPr>
          <w:b/>
          <w:bCs/>
          <w:color w:val="000000"/>
          <w:sz w:val="24"/>
          <w:szCs w:val="24"/>
        </w:rPr>
      </w:pPr>
    </w:p>
    <w:p w:rsidR="00831D96" w:rsidRPr="001F7014" w:rsidRDefault="00831D96" w:rsidP="00F47533">
      <w:pPr>
        <w:jc w:val="center"/>
        <w:rPr>
          <w:b/>
          <w:bCs/>
          <w:color w:val="000000"/>
          <w:sz w:val="24"/>
          <w:szCs w:val="24"/>
        </w:rPr>
      </w:pPr>
    </w:p>
    <w:p w:rsidR="00831D96" w:rsidRPr="001F7014" w:rsidRDefault="00831D96" w:rsidP="00F47533">
      <w:pPr>
        <w:jc w:val="center"/>
        <w:rPr>
          <w:b/>
          <w:bCs/>
          <w:color w:val="000000"/>
          <w:sz w:val="24"/>
          <w:szCs w:val="24"/>
        </w:rPr>
      </w:pPr>
    </w:p>
    <w:p w:rsidR="00483A9D" w:rsidRPr="001F7014" w:rsidRDefault="00483A9D" w:rsidP="00F47533">
      <w:pPr>
        <w:jc w:val="center"/>
        <w:rPr>
          <w:b/>
          <w:bCs/>
          <w:color w:val="000000"/>
          <w:sz w:val="24"/>
          <w:szCs w:val="24"/>
        </w:rPr>
      </w:pPr>
    </w:p>
    <w:p w:rsidR="008A6E70" w:rsidRPr="001F7014" w:rsidRDefault="008A6E70" w:rsidP="00F47533">
      <w:pPr>
        <w:jc w:val="center"/>
        <w:rPr>
          <w:b/>
          <w:bCs/>
          <w:color w:val="000000"/>
          <w:sz w:val="24"/>
          <w:szCs w:val="24"/>
        </w:rPr>
      </w:pPr>
      <w:r w:rsidRPr="001F7014">
        <w:rPr>
          <w:b/>
          <w:bCs/>
          <w:color w:val="000000"/>
          <w:sz w:val="24"/>
          <w:szCs w:val="24"/>
        </w:rPr>
        <w:lastRenderedPageBreak/>
        <w:t>EDITAL</w:t>
      </w:r>
    </w:p>
    <w:p w:rsidR="008A6E70" w:rsidRPr="001F7014" w:rsidRDefault="008A6E70" w:rsidP="00F47533">
      <w:pPr>
        <w:jc w:val="center"/>
        <w:rPr>
          <w:b/>
          <w:bCs/>
          <w:color w:val="000000"/>
          <w:sz w:val="24"/>
          <w:szCs w:val="24"/>
        </w:rPr>
      </w:pPr>
    </w:p>
    <w:p w:rsidR="008A6E70" w:rsidRPr="001F7014" w:rsidRDefault="008A6E70" w:rsidP="00F47533">
      <w:pPr>
        <w:jc w:val="center"/>
        <w:rPr>
          <w:b/>
          <w:bCs/>
          <w:color w:val="000000"/>
          <w:sz w:val="24"/>
          <w:szCs w:val="24"/>
        </w:rPr>
      </w:pPr>
      <w:r w:rsidRPr="001F7014">
        <w:rPr>
          <w:b/>
          <w:bCs/>
          <w:color w:val="000000"/>
          <w:sz w:val="24"/>
          <w:szCs w:val="24"/>
        </w:rPr>
        <w:t xml:space="preserve">PREGÃO PRESENCIAL Nº </w:t>
      </w:r>
      <w:r w:rsidR="00F065BE">
        <w:rPr>
          <w:b/>
          <w:color w:val="000000"/>
          <w:sz w:val="24"/>
          <w:szCs w:val="24"/>
        </w:rPr>
        <w:t>124</w:t>
      </w:r>
      <w:r w:rsidR="004F51FE" w:rsidRPr="001F7014">
        <w:rPr>
          <w:b/>
          <w:color w:val="000000"/>
          <w:sz w:val="24"/>
          <w:szCs w:val="24"/>
        </w:rPr>
        <w:t>/1</w:t>
      </w:r>
      <w:r w:rsidR="00313C7A" w:rsidRPr="001F7014">
        <w:rPr>
          <w:b/>
          <w:color w:val="000000"/>
          <w:sz w:val="24"/>
          <w:szCs w:val="24"/>
        </w:rPr>
        <w:t>9</w:t>
      </w:r>
    </w:p>
    <w:p w:rsidR="008A6E70" w:rsidRPr="001F7014" w:rsidRDefault="008A6E70" w:rsidP="00F47533">
      <w:pPr>
        <w:jc w:val="center"/>
        <w:rPr>
          <w:b/>
          <w:bCs/>
          <w:color w:val="000000"/>
          <w:sz w:val="24"/>
          <w:szCs w:val="24"/>
        </w:rPr>
      </w:pPr>
    </w:p>
    <w:p w:rsidR="008A6E70" w:rsidRPr="001F7014" w:rsidRDefault="008A6E70" w:rsidP="00F47533">
      <w:pPr>
        <w:jc w:val="center"/>
        <w:rPr>
          <w:b/>
          <w:bCs/>
          <w:color w:val="000000"/>
          <w:sz w:val="24"/>
          <w:szCs w:val="24"/>
        </w:rPr>
      </w:pPr>
      <w:r w:rsidRPr="001F7014">
        <w:rPr>
          <w:b/>
          <w:bCs/>
          <w:color w:val="000000"/>
          <w:sz w:val="24"/>
          <w:szCs w:val="24"/>
        </w:rPr>
        <w:t>ANEXO VI</w:t>
      </w:r>
    </w:p>
    <w:p w:rsidR="008A6E70" w:rsidRPr="001F7014" w:rsidRDefault="008A6E70" w:rsidP="00F47533">
      <w:pPr>
        <w:jc w:val="center"/>
        <w:rPr>
          <w:b/>
          <w:bCs/>
          <w:color w:val="000000"/>
          <w:sz w:val="24"/>
          <w:szCs w:val="24"/>
        </w:rPr>
      </w:pPr>
    </w:p>
    <w:p w:rsidR="00A27BF0" w:rsidRPr="00105A9F" w:rsidRDefault="00A27BF0" w:rsidP="00F47533">
      <w:pPr>
        <w:jc w:val="center"/>
        <w:rPr>
          <w:b/>
          <w:bCs/>
          <w:color w:val="000000"/>
          <w:sz w:val="24"/>
          <w:szCs w:val="24"/>
        </w:rPr>
      </w:pPr>
      <w:r w:rsidRPr="00105A9F">
        <w:rPr>
          <w:b/>
          <w:bCs/>
          <w:color w:val="000000"/>
          <w:sz w:val="24"/>
          <w:szCs w:val="24"/>
        </w:rPr>
        <w:t>DECLARAÇÃO DE EQ</w:t>
      </w:r>
      <w:r>
        <w:rPr>
          <w:b/>
          <w:bCs/>
          <w:color w:val="000000"/>
          <w:sz w:val="24"/>
          <w:szCs w:val="24"/>
        </w:rPr>
        <w:t>UIPARAÇÃO COM PEQUENOS NEGÓCIOS</w:t>
      </w:r>
    </w:p>
    <w:p w:rsidR="00A27BF0" w:rsidRPr="00105A9F" w:rsidRDefault="00A27BF0" w:rsidP="00F47533">
      <w:pPr>
        <w:rPr>
          <w:b/>
          <w:bCs/>
          <w:color w:val="000000"/>
          <w:sz w:val="24"/>
          <w:szCs w:val="24"/>
        </w:rPr>
      </w:pPr>
    </w:p>
    <w:p w:rsidR="00A27BF0" w:rsidRPr="00105A9F" w:rsidRDefault="00A27BF0" w:rsidP="00F47533">
      <w:pPr>
        <w:jc w:val="both"/>
        <w:rPr>
          <w:b/>
          <w:bCs/>
          <w:color w:val="000000"/>
          <w:sz w:val="24"/>
          <w:szCs w:val="24"/>
        </w:rPr>
      </w:pPr>
    </w:p>
    <w:p w:rsidR="00A27BF0" w:rsidRPr="00105A9F" w:rsidRDefault="00A27BF0" w:rsidP="00F47533">
      <w:pPr>
        <w:jc w:val="both"/>
        <w:rPr>
          <w:color w:val="000000"/>
          <w:sz w:val="24"/>
          <w:szCs w:val="24"/>
        </w:rPr>
      </w:pPr>
      <w:r w:rsidRPr="00105A9F">
        <w:rPr>
          <w:b/>
          <w:bCs/>
          <w:color w:val="000000"/>
          <w:sz w:val="24"/>
          <w:szCs w:val="24"/>
        </w:rPr>
        <w:t>__________________</w:t>
      </w:r>
      <w:r w:rsidRPr="00105A9F">
        <w:rPr>
          <w:color w:val="000000"/>
          <w:sz w:val="24"/>
          <w:szCs w:val="24"/>
        </w:rPr>
        <w:t>(nome da empresa) ________________,inscrita no CNPJ sob o nº ______________, sediada __________________(endereço completo), vem por intermédio de seu representante legal o Sr. (a) ____________________</w:t>
      </w:r>
    </w:p>
    <w:p w:rsidR="00A27BF0" w:rsidRPr="00105A9F" w:rsidRDefault="00A27BF0" w:rsidP="00F47533">
      <w:pPr>
        <w:jc w:val="both"/>
        <w:rPr>
          <w:color w:val="000000"/>
          <w:sz w:val="24"/>
          <w:szCs w:val="24"/>
        </w:rPr>
      </w:pPr>
      <w:r w:rsidRPr="00105A9F">
        <w:rPr>
          <w:color w:val="000000"/>
          <w:sz w:val="24"/>
          <w:szCs w:val="24"/>
        </w:rPr>
        <w:t>Portador (a) da Carteira de Identidade nº ______ e do CPF _________________</w:t>
      </w:r>
    </w:p>
    <w:p w:rsidR="00A27BF0" w:rsidRPr="00105A9F" w:rsidRDefault="00A27BF0" w:rsidP="00F47533">
      <w:pPr>
        <w:jc w:val="both"/>
        <w:rPr>
          <w:color w:val="000000"/>
          <w:sz w:val="24"/>
          <w:szCs w:val="24"/>
        </w:rPr>
      </w:pPr>
      <w:r w:rsidRPr="00105A9F">
        <w:rPr>
          <w:color w:val="000000"/>
          <w:sz w:val="24"/>
          <w:szCs w:val="24"/>
        </w:rPr>
        <w:t>DECLARA, sob as penas da Lei, que é _________________________________</w:t>
      </w:r>
    </w:p>
    <w:p w:rsidR="00A27BF0" w:rsidRPr="00543A65" w:rsidRDefault="00A27BF0" w:rsidP="00F47533">
      <w:pPr>
        <w:tabs>
          <w:tab w:val="left" w:pos="7655"/>
        </w:tabs>
        <w:ind w:right="51"/>
        <w:jc w:val="both"/>
        <w:rPr>
          <w:sz w:val="24"/>
          <w:szCs w:val="24"/>
        </w:rPr>
      </w:pPr>
      <w:r w:rsidRPr="00105A9F">
        <w:rPr>
          <w:color w:val="000000"/>
          <w:sz w:val="24"/>
          <w:szCs w:val="24"/>
        </w:rPr>
        <w:t>(MICRO EMPRESA ou EMPRESA DE PEQUENO PORTE), que cumpre os requisitos legais para efeito de qualificação como Pequeno Negócio ME-EPP e que não se enquadra em nenhuma das hipóteses elencadas no § 4º do art. 3º da Lei Complementar nº 123 e suas alterações posteriores, estando apta a usufruir dos direitos de que tratam os artigos 42 a 48 e 45 da mencionada Lei, não havendo fato superveniente impeditivo da participação no presente certame</w:t>
      </w:r>
      <w:r w:rsidRPr="00543A65">
        <w:rPr>
          <w:sz w:val="24"/>
          <w:szCs w:val="24"/>
        </w:rPr>
        <w:t>, sendo considerada:</w:t>
      </w:r>
    </w:p>
    <w:p w:rsidR="00A27BF0" w:rsidRPr="00543A65" w:rsidRDefault="00A27BF0" w:rsidP="00F47533">
      <w:pPr>
        <w:tabs>
          <w:tab w:val="left" w:pos="7655"/>
        </w:tabs>
        <w:ind w:right="51"/>
        <w:jc w:val="both"/>
        <w:rPr>
          <w:sz w:val="24"/>
          <w:szCs w:val="24"/>
        </w:rPr>
      </w:pPr>
      <w:r w:rsidRPr="00543A65">
        <w:rPr>
          <w:sz w:val="24"/>
          <w:szCs w:val="24"/>
        </w:rPr>
        <w:t xml:space="preserve">(  ) MICROEMPREENDEDOR INDIVIDUAL, conforme no artigo 18-A, §1º da Lei Complementar Federal nº 123, de 14/12/2006; </w:t>
      </w:r>
    </w:p>
    <w:p w:rsidR="00A27BF0" w:rsidRPr="00543A65" w:rsidRDefault="00A27BF0" w:rsidP="00F47533">
      <w:pPr>
        <w:tabs>
          <w:tab w:val="left" w:pos="7655"/>
        </w:tabs>
        <w:ind w:right="51"/>
        <w:jc w:val="both"/>
        <w:rPr>
          <w:sz w:val="24"/>
          <w:szCs w:val="24"/>
        </w:rPr>
      </w:pPr>
      <w:r w:rsidRPr="00543A65">
        <w:rPr>
          <w:sz w:val="24"/>
          <w:szCs w:val="24"/>
        </w:rPr>
        <w:t xml:space="preserve">(  ) MICROEMPRESA, conforme Inciso I do artigo 3º da Lei Complementar nº 123, de 14/12/2006; </w:t>
      </w:r>
    </w:p>
    <w:p w:rsidR="00A27BF0" w:rsidRPr="00543A65" w:rsidRDefault="00A27BF0" w:rsidP="00F47533">
      <w:pPr>
        <w:tabs>
          <w:tab w:val="left" w:pos="7655"/>
        </w:tabs>
        <w:ind w:right="51"/>
        <w:jc w:val="both"/>
        <w:rPr>
          <w:sz w:val="24"/>
          <w:szCs w:val="24"/>
        </w:rPr>
      </w:pPr>
      <w:r w:rsidRPr="00543A65">
        <w:rPr>
          <w:sz w:val="24"/>
          <w:szCs w:val="24"/>
        </w:rPr>
        <w:t>(  ) EMPRESA DE PEQUENO PORTE, conforme Inciso II do artigo 3º da Lei  Complementar nº 123, de 14/12/2006.</w:t>
      </w:r>
    </w:p>
    <w:p w:rsidR="00A27BF0" w:rsidRPr="00543A65" w:rsidRDefault="00A27BF0" w:rsidP="00F47533">
      <w:pPr>
        <w:tabs>
          <w:tab w:val="left" w:pos="7655"/>
        </w:tabs>
        <w:ind w:right="51"/>
        <w:jc w:val="both"/>
        <w:rPr>
          <w:sz w:val="24"/>
          <w:szCs w:val="24"/>
        </w:rPr>
      </w:pPr>
      <w:r w:rsidRPr="00543A65">
        <w:rPr>
          <w:sz w:val="24"/>
          <w:szCs w:val="24"/>
        </w:rPr>
        <w:t>(  ) Sociedade Cooperativa de Consumo que tenham auferido, no ano-calendário anterior, receita bruta até o limite definido no </w:t>
      </w:r>
      <w:hyperlink r:id="rId14" w:anchor="art3ii" w:history="1">
        <w:r w:rsidRPr="00543A65">
          <w:rPr>
            <w:sz w:val="24"/>
            <w:szCs w:val="24"/>
          </w:rPr>
          <w:t>inciso II do </w:t>
        </w:r>
      </w:hyperlink>
      <w:hyperlink r:id="rId15" w:anchor="art3ii" w:history="1">
        <w:r w:rsidRPr="00543A65">
          <w:rPr>
            <w:sz w:val="24"/>
            <w:szCs w:val="24"/>
          </w:rPr>
          <w:t>caput do art. 3º da Lei Complementar nº 123, de 14 de dezembro de 2006</w:t>
        </w:r>
      </w:hyperlink>
      <w:r w:rsidRPr="00543A65">
        <w:rPr>
          <w:sz w:val="24"/>
          <w:szCs w:val="24"/>
        </w:rPr>
        <w:t>, nela incluídos os atos cooperados e não-cooperados, conforme estabelece o art. 34 da Lei 11.488/07.</w:t>
      </w:r>
    </w:p>
    <w:p w:rsidR="00A27BF0" w:rsidRPr="00543A65" w:rsidRDefault="00A27BF0" w:rsidP="00F47533">
      <w:pPr>
        <w:tabs>
          <w:tab w:val="left" w:pos="7655"/>
        </w:tabs>
        <w:ind w:right="51"/>
        <w:jc w:val="both"/>
        <w:rPr>
          <w:sz w:val="24"/>
          <w:szCs w:val="24"/>
        </w:rPr>
      </w:pPr>
    </w:p>
    <w:p w:rsidR="00A27BF0" w:rsidRPr="00105A9F" w:rsidRDefault="00A27BF0" w:rsidP="00F47533">
      <w:pPr>
        <w:jc w:val="center"/>
        <w:rPr>
          <w:color w:val="000000"/>
          <w:sz w:val="24"/>
          <w:szCs w:val="24"/>
        </w:rPr>
      </w:pPr>
      <w:r w:rsidRPr="00105A9F">
        <w:rPr>
          <w:color w:val="000000"/>
          <w:sz w:val="24"/>
          <w:szCs w:val="24"/>
        </w:rPr>
        <w:t>__________________________________</w:t>
      </w:r>
    </w:p>
    <w:p w:rsidR="00A27BF0" w:rsidRPr="00105A9F" w:rsidRDefault="00A27BF0" w:rsidP="00F47533">
      <w:pPr>
        <w:jc w:val="center"/>
        <w:rPr>
          <w:color w:val="000000"/>
          <w:sz w:val="24"/>
          <w:szCs w:val="24"/>
        </w:rPr>
      </w:pPr>
      <w:r w:rsidRPr="00105A9F">
        <w:rPr>
          <w:color w:val="000000"/>
          <w:sz w:val="24"/>
          <w:szCs w:val="24"/>
        </w:rPr>
        <w:t>(data)</w:t>
      </w:r>
    </w:p>
    <w:p w:rsidR="00A27BF0" w:rsidRPr="00105A9F" w:rsidRDefault="00A27BF0" w:rsidP="00F47533">
      <w:pPr>
        <w:rPr>
          <w:color w:val="000000"/>
          <w:sz w:val="24"/>
          <w:szCs w:val="24"/>
        </w:rPr>
      </w:pPr>
    </w:p>
    <w:p w:rsidR="00A27BF0" w:rsidRPr="00105A9F" w:rsidRDefault="00A27BF0" w:rsidP="00F47533">
      <w:pPr>
        <w:jc w:val="center"/>
        <w:rPr>
          <w:color w:val="000000"/>
          <w:sz w:val="24"/>
          <w:szCs w:val="24"/>
        </w:rPr>
      </w:pPr>
      <w:r w:rsidRPr="00105A9F">
        <w:rPr>
          <w:color w:val="000000"/>
          <w:sz w:val="24"/>
          <w:szCs w:val="24"/>
        </w:rPr>
        <w:t>_________________________________</w:t>
      </w:r>
    </w:p>
    <w:p w:rsidR="00A27BF0" w:rsidRPr="00105A9F" w:rsidRDefault="00A27BF0" w:rsidP="00F47533">
      <w:pPr>
        <w:jc w:val="center"/>
        <w:rPr>
          <w:color w:val="000000"/>
          <w:sz w:val="24"/>
          <w:szCs w:val="24"/>
        </w:rPr>
      </w:pPr>
      <w:r w:rsidRPr="00105A9F">
        <w:rPr>
          <w:color w:val="000000"/>
          <w:sz w:val="24"/>
          <w:szCs w:val="24"/>
        </w:rPr>
        <w:t>(representante legal)</w:t>
      </w:r>
    </w:p>
    <w:p w:rsidR="00A27BF0" w:rsidRPr="00105A9F" w:rsidRDefault="00A27BF0" w:rsidP="00F47533">
      <w:pPr>
        <w:jc w:val="center"/>
        <w:rPr>
          <w:color w:val="000000"/>
          <w:sz w:val="24"/>
          <w:szCs w:val="24"/>
        </w:rPr>
      </w:pPr>
    </w:p>
    <w:p w:rsidR="00A27BF0" w:rsidRPr="00105A9F" w:rsidRDefault="00A27BF0" w:rsidP="00F47533">
      <w:pPr>
        <w:pStyle w:val="Cabealho"/>
        <w:tabs>
          <w:tab w:val="clear" w:pos="4419"/>
          <w:tab w:val="clear" w:pos="8838"/>
        </w:tabs>
        <w:jc w:val="both"/>
        <w:rPr>
          <w:color w:val="000000"/>
          <w:sz w:val="24"/>
          <w:szCs w:val="24"/>
        </w:rPr>
      </w:pPr>
    </w:p>
    <w:p w:rsidR="00A27BF0" w:rsidRPr="00105A9F" w:rsidRDefault="00A27BF0" w:rsidP="00F47533">
      <w:pPr>
        <w:jc w:val="both"/>
        <w:rPr>
          <w:b/>
          <w:color w:val="000000"/>
          <w:sz w:val="24"/>
          <w:szCs w:val="24"/>
        </w:rPr>
      </w:pPr>
      <w:r w:rsidRPr="00105A9F">
        <w:rPr>
          <w:b/>
          <w:color w:val="000000"/>
          <w:sz w:val="24"/>
          <w:szCs w:val="24"/>
        </w:rPr>
        <w:t>Esta Declaração NÃO deverá ser colocada dentro dos envelopes.</w:t>
      </w:r>
    </w:p>
    <w:p w:rsidR="00A27BF0" w:rsidRDefault="00A27BF0" w:rsidP="00F47533">
      <w:pPr>
        <w:tabs>
          <w:tab w:val="left" w:pos="1200"/>
        </w:tabs>
        <w:jc w:val="center"/>
        <w:rPr>
          <w:color w:val="000000"/>
          <w:sz w:val="24"/>
          <w:szCs w:val="24"/>
        </w:rPr>
      </w:pPr>
    </w:p>
    <w:p w:rsidR="008A6E70" w:rsidRPr="001F7014" w:rsidRDefault="008A6E70" w:rsidP="00F47533">
      <w:pPr>
        <w:pStyle w:val="Cabealho"/>
        <w:tabs>
          <w:tab w:val="clear" w:pos="4419"/>
          <w:tab w:val="clear" w:pos="8838"/>
        </w:tabs>
        <w:ind w:hanging="709"/>
        <w:jc w:val="both"/>
        <w:rPr>
          <w:color w:val="000000"/>
          <w:sz w:val="24"/>
          <w:szCs w:val="24"/>
        </w:rPr>
      </w:pPr>
    </w:p>
    <w:p w:rsidR="00831D96" w:rsidRDefault="00831D96"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Default="007413EE" w:rsidP="00F47533">
      <w:pPr>
        <w:pStyle w:val="Cabealho"/>
        <w:tabs>
          <w:tab w:val="clear" w:pos="4419"/>
          <w:tab w:val="clear" w:pos="8838"/>
        </w:tabs>
        <w:ind w:hanging="709"/>
        <w:jc w:val="both"/>
        <w:rPr>
          <w:color w:val="000000"/>
          <w:sz w:val="24"/>
          <w:szCs w:val="24"/>
        </w:rPr>
      </w:pPr>
    </w:p>
    <w:p w:rsidR="007413EE" w:rsidRPr="001F7014" w:rsidRDefault="007413EE" w:rsidP="00F47533">
      <w:pPr>
        <w:pStyle w:val="Cabealho"/>
        <w:tabs>
          <w:tab w:val="clear" w:pos="4419"/>
          <w:tab w:val="clear" w:pos="8838"/>
        </w:tabs>
        <w:ind w:hanging="709"/>
        <w:jc w:val="both"/>
        <w:rPr>
          <w:color w:val="000000"/>
          <w:sz w:val="24"/>
          <w:szCs w:val="24"/>
        </w:rPr>
      </w:pPr>
    </w:p>
    <w:p w:rsidR="008A6E70" w:rsidRPr="001F7014" w:rsidRDefault="008A6E70" w:rsidP="00F47533">
      <w:pPr>
        <w:pStyle w:val="Cabealho"/>
        <w:tabs>
          <w:tab w:val="clear" w:pos="4419"/>
          <w:tab w:val="clear" w:pos="8838"/>
        </w:tabs>
        <w:ind w:hanging="709"/>
        <w:jc w:val="both"/>
        <w:rPr>
          <w:color w:val="000000"/>
          <w:sz w:val="24"/>
          <w:szCs w:val="24"/>
        </w:rPr>
      </w:pPr>
    </w:p>
    <w:p w:rsidR="008A6E70" w:rsidRDefault="008A6E70" w:rsidP="00F47533">
      <w:pPr>
        <w:tabs>
          <w:tab w:val="left" w:pos="1200"/>
        </w:tabs>
        <w:jc w:val="center"/>
        <w:rPr>
          <w:b/>
          <w:bCs/>
          <w:color w:val="000000"/>
          <w:sz w:val="24"/>
          <w:szCs w:val="24"/>
        </w:rPr>
      </w:pPr>
      <w:r w:rsidRPr="001F7014">
        <w:rPr>
          <w:b/>
          <w:bCs/>
          <w:color w:val="000000"/>
          <w:sz w:val="24"/>
          <w:szCs w:val="24"/>
        </w:rPr>
        <w:lastRenderedPageBreak/>
        <w:t>EDITAL</w:t>
      </w:r>
    </w:p>
    <w:p w:rsidR="007413EE" w:rsidRPr="001F7014" w:rsidRDefault="007413EE" w:rsidP="00F47533">
      <w:pPr>
        <w:tabs>
          <w:tab w:val="left" w:pos="1200"/>
        </w:tabs>
        <w:jc w:val="center"/>
        <w:rPr>
          <w:b/>
          <w:bCs/>
          <w:color w:val="000000"/>
          <w:sz w:val="24"/>
          <w:szCs w:val="24"/>
        </w:rPr>
      </w:pPr>
    </w:p>
    <w:p w:rsidR="004F51FE" w:rsidRDefault="008A6E70" w:rsidP="00F47533">
      <w:pPr>
        <w:pStyle w:val="Ttulo2"/>
        <w:jc w:val="center"/>
        <w:rPr>
          <w:b w:val="0"/>
          <w:color w:val="000000"/>
          <w:szCs w:val="24"/>
        </w:rPr>
      </w:pPr>
      <w:r w:rsidRPr="001F7014">
        <w:rPr>
          <w:color w:val="000000"/>
          <w:szCs w:val="24"/>
        </w:rPr>
        <w:t>PREGÃO PRESENCIAL Nº</w:t>
      </w:r>
      <w:r w:rsidR="004F51FE" w:rsidRPr="001F7014">
        <w:rPr>
          <w:color w:val="000000"/>
          <w:szCs w:val="24"/>
        </w:rPr>
        <w:t xml:space="preserve"> </w:t>
      </w:r>
      <w:r w:rsidR="00F065BE">
        <w:rPr>
          <w:b w:val="0"/>
          <w:color w:val="000000"/>
          <w:szCs w:val="24"/>
        </w:rPr>
        <w:t>124</w:t>
      </w:r>
      <w:r w:rsidR="004F51FE" w:rsidRPr="001F7014">
        <w:rPr>
          <w:b w:val="0"/>
          <w:color w:val="000000"/>
          <w:szCs w:val="24"/>
        </w:rPr>
        <w:t>/1</w:t>
      </w:r>
      <w:r w:rsidR="00313C7A" w:rsidRPr="001F7014">
        <w:rPr>
          <w:b w:val="0"/>
          <w:color w:val="000000"/>
          <w:szCs w:val="24"/>
        </w:rPr>
        <w:t>9</w:t>
      </w:r>
    </w:p>
    <w:p w:rsidR="007413EE" w:rsidRPr="007413EE" w:rsidRDefault="007413EE" w:rsidP="007413EE"/>
    <w:p w:rsidR="008A6E70" w:rsidRDefault="008A6E70" w:rsidP="00F47533">
      <w:pPr>
        <w:pStyle w:val="Ttulo2"/>
        <w:jc w:val="center"/>
        <w:rPr>
          <w:bCs/>
          <w:color w:val="000000"/>
          <w:szCs w:val="24"/>
        </w:rPr>
      </w:pPr>
      <w:r w:rsidRPr="001F7014">
        <w:rPr>
          <w:bCs/>
          <w:color w:val="000000"/>
          <w:szCs w:val="24"/>
        </w:rPr>
        <w:t>ANEXO VII</w:t>
      </w:r>
    </w:p>
    <w:p w:rsidR="007413EE" w:rsidRPr="007413EE" w:rsidRDefault="007413EE" w:rsidP="007413EE"/>
    <w:p w:rsidR="008A6E70" w:rsidRPr="001F7014" w:rsidRDefault="008A6E70" w:rsidP="00F47533">
      <w:pPr>
        <w:jc w:val="center"/>
        <w:rPr>
          <w:b/>
          <w:bCs/>
          <w:color w:val="000000"/>
          <w:sz w:val="24"/>
          <w:szCs w:val="24"/>
        </w:rPr>
      </w:pPr>
      <w:r w:rsidRPr="001F7014">
        <w:rPr>
          <w:b/>
          <w:bCs/>
          <w:color w:val="000000"/>
          <w:sz w:val="24"/>
          <w:szCs w:val="24"/>
          <w:u w:val="single"/>
        </w:rPr>
        <w:t>DECLARAÇÃO DE ATENDIMENTO AOS REQUISITOS DE HABILITAÇÃO</w:t>
      </w:r>
      <w:r w:rsidRPr="001F7014">
        <w:rPr>
          <w:b/>
          <w:bCs/>
          <w:color w:val="000000"/>
          <w:sz w:val="24"/>
          <w:szCs w:val="24"/>
        </w:rPr>
        <w:t xml:space="preserve"> (modelo)</w:t>
      </w:r>
    </w:p>
    <w:p w:rsidR="008A6E70" w:rsidRPr="001F7014" w:rsidRDefault="008A6E70" w:rsidP="00F47533">
      <w:pPr>
        <w:rPr>
          <w:b/>
          <w:bCs/>
          <w:color w:val="000000"/>
          <w:sz w:val="24"/>
          <w:szCs w:val="24"/>
        </w:rPr>
      </w:pPr>
    </w:p>
    <w:p w:rsidR="008A6E70" w:rsidRPr="001F7014" w:rsidRDefault="008A6E70" w:rsidP="00F47533">
      <w:pPr>
        <w:rPr>
          <w:b/>
          <w:bCs/>
          <w:color w:val="000000"/>
          <w:sz w:val="24"/>
          <w:szCs w:val="24"/>
        </w:rPr>
      </w:pPr>
    </w:p>
    <w:p w:rsidR="008A6E70" w:rsidRPr="001F7014" w:rsidRDefault="008A6E70" w:rsidP="00F47533">
      <w:pPr>
        <w:rPr>
          <w:b/>
          <w:bCs/>
          <w:color w:val="000000"/>
          <w:sz w:val="24"/>
          <w:szCs w:val="24"/>
        </w:rPr>
      </w:pPr>
      <w:r w:rsidRPr="001F7014">
        <w:rPr>
          <w:b/>
          <w:bCs/>
          <w:color w:val="000000"/>
          <w:sz w:val="24"/>
          <w:szCs w:val="24"/>
        </w:rPr>
        <w:t>Ref.: Pregão nº ___________</w:t>
      </w:r>
    </w:p>
    <w:p w:rsidR="008A6E70" w:rsidRPr="001F7014" w:rsidRDefault="008A6E70" w:rsidP="00F47533">
      <w:pPr>
        <w:rPr>
          <w:b/>
          <w:bCs/>
          <w:color w:val="000000"/>
          <w:sz w:val="24"/>
          <w:szCs w:val="24"/>
        </w:rPr>
      </w:pPr>
    </w:p>
    <w:p w:rsidR="008A6E70" w:rsidRPr="001F7014" w:rsidRDefault="008A6E70" w:rsidP="00F47533">
      <w:pPr>
        <w:ind w:firstLine="3060"/>
        <w:jc w:val="both"/>
        <w:rPr>
          <w:bCs/>
          <w:color w:val="000000"/>
          <w:sz w:val="24"/>
          <w:szCs w:val="24"/>
        </w:rPr>
      </w:pPr>
      <w:r w:rsidRPr="001F7014">
        <w:rPr>
          <w:bCs/>
          <w:color w:val="000000"/>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1F7014">
        <w:rPr>
          <w:bCs/>
          <w:color w:val="000000"/>
          <w:sz w:val="24"/>
          <w:szCs w:val="24"/>
        </w:rPr>
        <w:t>Da Prefeitura Municipal de Bom Jardim – RJ.</w:t>
      </w:r>
    </w:p>
    <w:p w:rsidR="008A6E70" w:rsidRPr="001F7014" w:rsidRDefault="008A6E70" w:rsidP="00F47533">
      <w:pPr>
        <w:ind w:firstLine="3060"/>
        <w:jc w:val="both"/>
        <w:rPr>
          <w:bCs/>
          <w:color w:val="000000"/>
          <w:sz w:val="24"/>
          <w:szCs w:val="24"/>
        </w:rPr>
      </w:pPr>
    </w:p>
    <w:p w:rsidR="008A6E70" w:rsidRPr="001F7014" w:rsidRDefault="008A6E70" w:rsidP="00F47533">
      <w:pPr>
        <w:ind w:firstLine="3060"/>
        <w:jc w:val="both"/>
        <w:rPr>
          <w:bCs/>
          <w:color w:val="000000"/>
          <w:sz w:val="24"/>
          <w:szCs w:val="24"/>
        </w:rPr>
      </w:pPr>
      <w:r w:rsidRPr="001F7014">
        <w:rPr>
          <w:bCs/>
          <w:color w:val="000000"/>
          <w:sz w:val="24"/>
          <w:szCs w:val="24"/>
        </w:rPr>
        <w:t>Declara, ademais, que não está impedida de participar de licitações e de contratar com a Administração Pública em razão de penalidades, nem de fatos impeditivos de sua habilitação.</w:t>
      </w:r>
    </w:p>
    <w:p w:rsidR="008A6E70" w:rsidRPr="001F7014" w:rsidRDefault="008A6E70" w:rsidP="00F47533">
      <w:pPr>
        <w:ind w:firstLine="3060"/>
        <w:jc w:val="both"/>
        <w:rPr>
          <w:bCs/>
          <w:color w:val="000000"/>
          <w:sz w:val="24"/>
          <w:szCs w:val="24"/>
        </w:rPr>
      </w:pPr>
    </w:p>
    <w:p w:rsidR="008A6E70" w:rsidRPr="001F7014" w:rsidRDefault="008A6E70" w:rsidP="00F47533">
      <w:pPr>
        <w:ind w:firstLine="3060"/>
        <w:jc w:val="both"/>
        <w:rPr>
          <w:bCs/>
          <w:color w:val="000000"/>
          <w:sz w:val="24"/>
          <w:szCs w:val="24"/>
        </w:rPr>
      </w:pPr>
    </w:p>
    <w:p w:rsidR="008A6E70" w:rsidRPr="001F7014" w:rsidRDefault="008A6E70" w:rsidP="00F47533">
      <w:pPr>
        <w:jc w:val="center"/>
        <w:rPr>
          <w:bCs/>
          <w:color w:val="000000"/>
          <w:sz w:val="24"/>
          <w:szCs w:val="24"/>
        </w:rPr>
      </w:pPr>
    </w:p>
    <w:p w:rsidR="008A6E70" w:rsidRPr="001F7014" w:rsidRDefault="008A6E70" w:rsidP="00F47533">
      <w:pPr>
        <w:jc w:val="center"/>
        <w:rPr>
          <w:bCs/>
          <w:color w:val="000000"/>
          <w:sz w:val="24"/>
          <w:szCs w:val="24"/>
        </w:rPr>
      </w:pPr>
      <w:r w:rsidRPr="001F7014">
        <w:rPr>
          <w:bCs/>
          <w:color w:val="000000"/>
          <w:sz w:val="24"/>
          <w:szCs w:val="24"/>
        </w:rPr>
        <w:t>___________________________________</w:t>
      </w:r>
    </w:p>
    <w:p w:rsidR="008A6E70" w:rsidRPr="001F7014" w:rsidRDefault="008A6E70" w:rsidP="00F47533">
      <w:pPr>
        <w:jc w:val="center"/>
        <w:rPr>
          <w:bCs/>
          <w:color w:val="000000"/>
          <w:sz w:val="24"/>
          <w:szCs w:val="24"/>
        </w:rPr>
      </w:pPr>
      <w:r w:rsidRPr="001F7014">
        <w:rPr>
          <w:bCs/>
          <w:color w:val="000000"/>
          <w:sz w:val="24"/>
          <w:szCs w:val="24"/>
        </w:rPr>
        <w:t xml:space="preserve"> Local e data</w:t>
      </w:r>
    </w:p>
    <w:p w:rsidR="008A6E70" w:rsidRPr="001F7014" w:rsidRDefault="008A6E70" w:rsidP="00F47533">
      <w:pPr>
        <w:jc w:val="center"/>
        <w:rPr>
          <w:bCs/>
          <w:color w:val="000000"/>
          <w:sz w:val="24"/>
          <w:szCs w:val="24"/>
        </w:rPr>
      </w:pPr>
    </w:p>
    <w:p w:rsidR="008A6E70" w:rsidRPr="001F7014" w:rsidRDefault="008A6E70" w:rsidP="00F47533">
      <w:pPr>
        <w:jc w:val="center"/>
        <w:rPr>
          <w:bCs/>
          <w:color w:val="000000"/>
          <w:sz w:val="24"/>
          <w:szCs w:val="24"/>
        </w:rPr>
      </w:pPr>
      <w:r w:rsidRPr="001F7014">
        <w:rPr>
          <w:bCs/>
          <w:color w:val="000000"/>
          <w:sz w:val="24"/>
          <w:szCs w:val="24"/>
        </w:rPr>
        <w:t>_____________________________________</w:t>
      </w:r>
    </w:p>
    <w:p w:rsidR="008A6E70" w:rsidRPr="001F7014" w:rsidRDefault="008A6E70" w:rsidP="00F47533">
      <w:pPr>
        <w:jc w:val="center"/>
        <w:rPr>
          <w:bCs/>
          <w:color w:val="000000"/>
          <w:sz w:val="24"/>
          <w:szCs w:val="24"/>
        </w:rPr>
      </w:pPr>
      <w:r w:rsidRPr="001F7014">
        <w:rPr>
          <w:bCs/>
          <w:color w:val="000000"/>
          <w:sz w:val="24"/>
          <w:szCs w:val="24"/>
        </w:rPr>
        <w:t>(Assinatura do representante legal)</w:t>
      </w:r>
    </w:p>
    <w:p w:rsidR="008A6E70" w:rsidRPr="001F7014" w:rsidRDefault="008A6E70" w:rsidP="00F47533">
      <w:pPr>
        <w:jc w:val="center"/>
        <w:rPr>
          <w:bCs/>
          <w:color w:val="000000"/>
          <w:sz w:val="24"/>
          <w:szCs w:val="24"/>
        </w:rPr>
      </w:pPr>
    </w:p>
    <w:p w:rsidR="008A6E70" w:rsidRPr="001F7014" w:rsidRDefault="008A6E70" w:rsidP="00F47533">
      <w:pPr>
        <w:jc w:val="both"/>
        <w:rPr>
          <w:b/>
          <w:bCs/>
          <w:color w:val="000000"/>
          <w:sz w:val="24"/>
          <w:szCs w:val="24"/>
        </w:rPr>
      </w:pPr>
    </w:p>
    <w:p w:rsidR="008A6E70" w:rsidRPr="001F7014" w:rsidRDefault="008A6E70" w:rsidP="00F47533">
      <w:pPr>
        <w:jc w:val="both"/>
        <w:rPr>
          <w:color w:val="000000"/>
          <w:sz w:val="24"/>
          <w:szCs w:val="24"/>
        </w:rPr>
      </w:pPr>
      <w:r w:rsidRPr="001F7014">
        <w:rPr>
          <w:b/>
          <w:bCs/>
          <w:color w:val="000000"/>
          <w:sz w:val="24"/>
          <w:szCs w:val="24"/>
        </w:rPr>
        <w:t xml:space="preserve">OBS: </w:t>
      </w:r>
      <w:r w:rsidRPr="001F7014">
        <w:rPr>
          <w:bCs/>
          <w:color w:val="000000"/>
          <w:sz w:val="24"/>
          <w:szCs w:val="24"/>
        </w:rPr>
        <w:t>A</w:t>
      </w:r>
      <w:r w:rsidRPr="001F7014">
        <w:rPr>
          <w:b/>
          <w:bCs/>
          <w:color w:val="000000"/>
          <w:sz w:val="24"/>
          <w:szCs w:val="24"/>
        </w:rPr>
        <w:t xml:space="preserve"> </w:t>
      </w:r>
      <w:r w:rsidRPr="001F7014">
        <w:rPr>
          <w:bCs/>
          <w:color w:val="000000"/>
          <w:sz w:val="24"/>
          <w:szCs w:val="24"/>
        </w:rPr>
        <w:t xml:space="preserve">declaração em epígrafe deverá ser apresentada em papel timbrado da licitante e estar assinada pelo </w:t>
      </w:r>
      <w:r w:rsidRPr="001F7014">
        <w:rPr>
          <w:color w:val="000000"/>
          <w:sz w:val="24"/>
          <w:szCs w:val="24"/>
        </w:rPr>
        <w:t>representante legal da empresa.</w:t>
      </w:r>
    </w:p>
    <w:p w:rsidR="008A6E70" w:rsidRPr="001F7014" w:rsidRDefault="008A6E70" w:rsidP="00F47533">
      <w:pPr>
        <w:jc w:val="both"/>
        <w:rPr>
          <w:b/>
          <w:color w:val="000000"/>
          <w:sz w:val="24"/>
          <w:szCs w:val="24"/>
        </w:rPr>
      </w:pPr>
      <w:r w:rsidRPr="001F7014">
        <w:rPr>
          <w:b/>
          <w:color w:val="000000"/>
          <w:sz w:val="24"/>
          <w:szCs w:val="24"/>
        </w:rPr>
        <w:t>Esta Declaração NÃO deverá ser colocada dentro dos envelopes.</w:t>
      </w:r>
    </w:p>
    <w:p w:rsidR="008A6E70" w:rsidRPr="001F7014" w:rsidRDefault="008A6E70" w:rsidP="00F47533">
      <w:pPr>
        <w:pStyle w:val="Cabealho"/>
        <w:tabs>
          <w:tab w:val="clear" w:pos="4419"/>
          <w:tab w:val="clear" w:pos="8838"/>
        </w:tabs>
        <w:ind w:hanging="709"/>
        <w:jc w:val="both"/>
        <w:rPr>
          <w:color w:val="000000"/>
          <w:sz w:val="24"/>
          <w:szCs w:val="24"/>
        </w:rPr>
      </w:pPr>
    </w:p>
    <w:p w:rsidR="00ED382E" w:rsidRPr="001F7014" w:rsidRDefault="00ED382E" w:rsidP="00F47533">
      <w:pPr>
        <w:rPr>
          <w:color w:val="000000"/>
          <w:sz w:val="24"/>
          <w:szCs w:val="24"/>
        </w:rPr>
      </w:pPr>
    </w:p>
    <w:p w:rsidR="0044392B" w:rsidRPr="001F7014" w:rsidRDefault="0044392B" w:rsidP="00F47533">
      <w:pPr>
        <w:rPr>
          <w:color w:val="000000"/>
          <w:sz w:val="24"/>
          <w:szCs w:val="24"/>
        </w:rPr>
      </w:pPr>
    </w:p>
    <w:p w:rsidR="0044392B" w:rsidRPr="001F7014" w:rsidRDefault="0044392B" w:rsidP="00F47533">
      <w:pPr>
        <w:rPr>
          <w:color w:val="000000"/>
          <w:sz w:val="24"/>
          <w:szCs w:val="24"/>
        </w:rPr>
      </w:pPr>
    </w:p>
    <w:p w:rsidR="0044392B" w:rsidRPr="001F7014" w:rsidRDefault="0044392B" w:rsidP="00F47533">
      <w:pPr>
        <w:rPr>
          <w:color w:val="000000"/>
          <w:sz w:val="24"/>
          <w:szCs w:val="24"/>
        </w:rPr>
      </w:pPr>
    </w:p>
    <w:p w:rsidR="002912A8" w:rsidRPr="001F7014" w:rsidRDefault="002912A8" w:rsidP="00F47533">
      <w:pPr>
        <w:jc w:val="center"/>
        <w:rPr>
          <w:b/>
          <w:color w:val="000000"/>
          <w:sz w:val="24"/>
          <w:szCs w:val="24"/>
        </w:rPr>
      </w:pPr>
    </w:p>
    <w:p w:rsidR="002912A8" w:rsidRPr="001F7014" w:rsidRDefault="002912A8" w:rsidP="00F47533">
      <w:pPr>
        <w:jc w:val="center"/>
        <w:rPr>
          <w:b/>
          <w:color w:val="000000"/>
          <w:sz w:val="24"/>
          <w:szCs w:val="24"/>
        </w:rPr>
      </w:pPr>
    </w:p>
    <w:p w:rsidR="002912A8" w:rsidRPr="001F7014" w:rsidRDefault="002912A8" w:rsidP="00F47533">
      <w:pPr>
        <w:jc w:val="center"/>
        <w:rPr>
          <w:b/>
          <w:color w:val="000000"/>
          <w:sz w:val="24"/>
          <w:szCs w:val="24"/>
        </w:rPr>
      </w:pPr>
    </w:p>
    <w:p w:rsidR="002912A8" w:rsidRPr="001F7014" w:rsidRDefault="002912A8" w:rsidP="00F47533">
      <w:pPr>
        <w:jc w:val="center"/>
        <w:rPr>
          <w:b/>
          <w:color w:val="000000"/>
          <w:sz w:val="24"/>
          <w:szCs w:val="24"/>
        </w:rPr>
      </w:pPr>
    </w:p>
    <w:p w:rsidR="00077134" w:rsidRPr="001F7014" w:rsidRDefault="00077134" w:rsidP="00F47533">
      <w:pPr>
        <w:jc w:val="center"/>
        <w:rPr>
          <w:b/>
          <w:color w:val="000000"/>
          <w:sz w:val="24"/>
          <w:szCs w:val="24"/>
        </w:rPr>
      </w:pPr>
    </w:p>
    <w:p w:rsidR="002912A8" w:rsidRDefault="002912A8" w:rsidP="00F47533">
      <w:pPr>
        <w:jc w:val="center"/>
        <w:rPr>
          <w:b/>
          <w:color w:val="000000"/>
          <w:sz w:val="24"/>
          <w:szCs w:val="24"/>
        </w:rPr>
      </w:pPr>
    </w:p>
    <w:p w:rsidR="007413EE" w:rsidRPr="001F7014" w:rsidRDefault="007413EE" w:rsidP="00F47533">
      <w:pPr>
        <w:jc w:val="center"/>
        <w:rPr>
          <w:b/>
          <w:color w:val="000000"/>
          <w:sz w:val="24"/>
          <w:szCs w:val="24"/>
        </w:rPr>
      </w:pPr>
    </w:p>
    <w:p w:rsidR="00D7396E" w:rsidRPr="001F7014" w:rsidRDefault="00D7396E" w:rsidP="00F47533">
      <w:pPr>
        <w:jc w:val="center"/>
        <w:rPr>
          <w:b/>
          <w:color w:val="000000"/>
          <w:sz w:val="24"/>
          <w:szCs w:val="24"/>
        </w:rPr>
      </w:pPr>
    </w:p>
    <w:p w:rsidR="00D7396E" w:rsidRPr="001F7014" w:rsidRDefault="00D7396E" w:rsidP="00F47533">
      <w:pPr>
        <w:jc w:val="center"/>
        <w:rPr>
          <w:b/>
          <w:color w:val="000000"/>
          <w:sz w:val="24"/>
          <w:szCs w:val="24"/>
        </w:rPr>
      </w:pPr>
    </w:p>
    <w:p w:rsidR="00D7396E" w:rsidRPr="001F7014" w:rsidRDefault="00D7396E" w:rsidP="00F47533">
      <w:pPr>
        <w:jc w:val="center"/>
        <w:rPr>
          <w:b/>
          <w:color w:val="000000"/>
          <w:sz w:val="24"/>
          <w:szCs w:val="24"/>
        </w:rPr>
      </w:pPr>
    </w:p>
    <w:p w:rsidR="00831D96" w:rsidRPr="001F7014" w:rsidRDefault="00831D96" w:rsidP="00F47533">
      <w:pPr>
        <w:jc w:val="center"/>
        <w:rPr>
          <w:b/>
          <w:color w:val="000000"/>
          <w:sz w:val="24"/>
          <w:szCs w:val="24"/>
        </w:rPr>
      </w:pPr>
    </w:p>
    <w:p w:rsidR="00831D96" w:rsidRPr="001F7014" w:rsidRDefault="00831D96" w:rsidP="00F47533">
      <w:pPr>
        <w:jc w:val="center"/>
        <w:rPr>
          <w:b/>
          <w:color w:val="000000"/>
          <w:sz w:val="24"/>
          <w:szCs w:val="24"/>
        </w:rPr>
      </w:pPr>
    </w:p>
    <w:p w:rsidR="00D7396E" w:rsidRPr="001F7014" w:rsidRDefault="00D7396E" w:rsidP="00F47533">
      <w:pPr>
        <w:jc w:val="center"/>
        <w:rPr>
          <w:b/>
          <w:color w:val="000000"/>
          <w:sz w:val="24"/>
          <w:szCs w:val="24"/>
        </w:rPr>
      </w:pPr>
    </w:p>
    <w:p w:rsidR="00D153A1" w:rsidRDefault="00D153A1" w:rsidP="00F47533">
      <w:pPr>
        <w:jc w:val="center"/>
        <w:rPr>
          <w:b/>
          <w:color w:val="000000"/>
          <w:sz w:val="24"/>
          <w:szCs w:val="24"/>
        </w:rPr>
      </w:pPr>
      <w:r w:rsidRPr="001F7014">
        <w:rPr>
          <w:b/>
          <w:color w:val="000000"/>
          <w:sz w:val="24"/>
          <w:szCs w:val="24"/>
        </w:rPr>
        <w:lastRenderedPageBreak/>
        <w:t xml:space="preserve">EDITAL </w:t>
      </w:r>
    </w:p>
    <w:p w:rsidR="007413EE" w:rsidRPr="001F7014" w:rsidRDefault="007413EE" w:rsidP="00F47533">
      <w:pPr>
        <w:jc w:val="center"/>
        <w:rPr>
          <w:b/>
          <w:color w:val="000000"/>
          <w:sz w:val="24"/>
          <w:szCs w:val="24"/>
        </w:rPr>
      </w:pPr>
    </w:p>
    <w:p w:rsidR="00D153A1" w:rsidRPr="001F7014" w:rsidRDefault="00D153A1" w:rsidP="00F47533">
      <w:pPr>
        <w:jc w:val="center"/>
        <w:rPr>
          <w:b/>
          <w:color w:val="000000"/>
          <w:sz w:val="24"/>
          <w:szCs w:val="24"/>
        </w:rPr>
      </w:pPr>
      <w:r w:rsidRPr="001F7014">
        <w:rPr>
          <w:b/>
          <w:color w:val="000000"/>
          <w:sz w:val="24"/>
          <w:szCs w:val="24"/>
        </w:rPr>
        <w:t>P</w:t>
      </w:r>
      <w:r w:rsidR="0099717E" w:rsidRPr="001F7014">
        <w:rPr>
          <w:b/>
          <w:color w:val="000000"/>
          <w:sz w:val="24"/>
          <w:szCs w:val="24"/>
        </w:rPr>
        <w:t xml:space="preserve">REGÃO PRESENCIAL Nº </w:t>
      </w:r>
      <w:r w:rsidR="00F065BE">
        <w:rPr>
          <w:b/>
          <w:color w:val="000000"/>
          <w:sz w:val="24"/>
          <w:szCs w:val="24"/>
        </w:rPr>
        <w:t>124</w:t>
      </w:r>
      <w:r w:rsidR="004F51FE" w:rsidRPr="001F7014">
        <w:rPr>
          <w:b/>
          <w:color w:val="000000"/>
          <w:sz w:val="24"/>
          <w:szCs w:val="24"/>
        </w:rPr>
        <w:t>/1</w:t>
      </w:r>
      <w:r w:rsidR="00313C7A" w:rsidRPr="001F7014">
        <w:rPr>
          <w:b/>
          <w:color w:val="000000"/>
          <w:sz w:val="24"/>
          <w:szCs w:val="24"/>
        </w:rPr>
        <w:t>9</w:t>
      </w:r>
    </w:p>
    <w:p w:rsidR="00D153A1" w:rsidRPr="001F7014" w:rsidRDefault="00D153A1" w:rsidP="00F47533">
      <w:pPr>
        <w:jc w:val="center"/>
        <w:rPr>
          <w:color w:val="000000"/>
          <w:sz w:val="24"/>
          <w:szCs w:val="24"/>
        </w:rPr>
      </w:pPr>
      <w:r w:rsidRPr="001F7014">
        <w:rPr>
          <w:color w:val="000000"/>
          <w:sz w:val="24"/>
          <w:szCs w:val="24"/>
        </w:rPr>
        <w:t xml:space="preserve"> </w:t>
      </w:r>
    </w:p>
    <w:p w:rsidR="00D153A1" w:rsidRPr="001F7014" w:rsidRDefault="00D153A1" w:rsidP="00F47533">
      <w:pPr>
        <w:pStyle w:val="Ttulo9"/>
        <w:rPr>
          <w:color w:val="000000"/>
          <w:szCs w:val="24"/>
        </w:rPr>
      </w:pPr>
      <w:r w:rsidRPr="001F7014">
        <w:rPr>
          <w:color w:val="000000"/>
          <w:szCs w:val="24"/>
        </w:rPr>
        <w:t>ANEXO VIII</w:t>
      </w:r>
    </w:p>
    <w:p w:rsidR="00D153A1" w:rsidRPr="001F7014" w:rsidRDefault="00D153A1" w:rsidP="00F47533">
      <w:pPr>
        <w:jc w:val="center"/>
        <w:rPr>
          <w:color w:val="000000"/>
          <w:sz w:val="24"/>
          <w:szCs w:val="24"/>
        </w:rPr>
      </w:pPr>
    </w:p>
    <w:p w:rsidR="003403E8" w:rsidRPr="001F7014" w:rsidRDefault="003403E8" w:rsidP="00F47533">
      <w:pPr>
        <w:pStyle w:val="Ttulo9"/>
        <w:rPr>
          <w:color w:val="000000"/>
          <w:szCs w:val="24"/>
        </w:rPr>
      </w:pPr>
      <w:r w:rsidRPr="001F7014">
        <w:rPr>
          <w:color w:val="000000"/>
          <w:szCs w:val="24"/>
        </w:rPr>
        <w:t>DECLARAÇÃO DE IDONEIDADE</w:t>
      </w:r>
    </w:p>
    <w:p w:rsidR="003403E8" w:rsidRPr="001F7014" w:rsidRDefault="003403E8" w:rsidP="00F47533">
      <w:pPr>
        <w:jc w:val="both"/>
        <w:rPr>
          <w:color w:val="000000"/>
          <w:sz w:val="24"/>
          <w:szCs w:val="24"/>
        </w:rPr>
      </w:pPr>
    </w:p>
    <w:p w:rsidR="003403E8" w:rsidRPr="001F7014" w:rsidRDefault="003403E8" w:rsidP="00F47533">
      <w:pPr>
        <w:jc w:val="both"/>
        <w:rPr>
          <w:color w:val="000000"/>
          <w:sz w:val="24"/>
          <w:szCs w:val="24"/>
        </w:rPr>
      </w:pPr>
    </w:p>
    <w:p w:rsidR="00A94D8F" w:rsidRPr="00F23EF3" w:rsidRDefault="00A94D8F" w:rsidP="00F47533">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F47533">
      <w:pPr>
        <w:jc w:val="both"/>
        <w:rPr>
          <w:color w:val="000000"/>
          <w:sz w:val="24"/>
        </w:rPr>
      </w:pPr>
    </w:p>
    <w:p w:rsidR="00A94D8F" w:rsidRPr="00F23EF3" w:rsidRDefault="00A94D8F" w:rsidP="00F47533">
      <w:pPr>
        <w:jc w:val="both"/>
        <w:rPr>
          <w:color w:val="000000"/>
          <w:sz w:val="24"/>
        </w:rPr>
      </w:pPr>
    </w:p>
    <w:p w:rsidR="00A94D8F" w:rsidRPr="00F23EF3" w:rsidRDefault="00A94D8F" w:rsidP="00F47533">
      <w:pPr>
        <w:jc w:val="both"/>
        <w:rPr>
          <w:color w:val="000000"/>
          <w:sz w:val="24"/>
        </w:rPr>
      </w:pPr>
    </w:p>
    <w:p w:rsidR="00A94D8F" w:rsidRPr="00F23EF3" w:rsidRDefault="00A94D8F" w:rsidP="00F47533">
      <w:pPr>
        <w:jc w:val="both"/>
        <w:rPr>
          <w:color w:val="000000"/>
          <w:sz w:val="24"/>
        </w:rPr>
      </w:pPr>
    </w:p>
    <w:p w:rsidR="00A94D8F" w:rsidRPr="00F23EF3" w:rsidRDefault="00A94D8F" w:rsidP="00F47533">
      <w:pPr>
        <w:jc w:val="both"/>
        <w:rPr>
          <w:color w:val="000000"/>
          <w:sz w:val="24"/>
        </w:rPr>
      </w:pPr>
      <w:r w:rsidRPr="00F23EF3">
        <w:rPr>
          <w:color w:val="000000"/>
          <w:sz w:val="24"/>
        </w:rPr>
        <w:t>Local      e       data</w:t>
      </w:r>
    </w:p>
    <w:p w:rsidR="00A94D8F" w:rsidRPr="00F23EF3" w:rsidRDefault="00A94D8F" w:rsidP="00F47533">
      <w:pPr>
        <w:jc w:val="both"/>
        <w:rPr>
          <w:color w:val="000000"/>
          <w:sz w:val="24"/>
        </w:rPr>
      </w:pPr>
    </w:p>
    <w:p w:rsidR="00A94D8F" w:rsidRPr="00F23EF3" w:rsidRDefault="00A94D8F" w:rsidP="00F47533">
      <w:pPr>
        <w:jc w:val="both"/>
        <w:rPr>
          <w:color w:val="000000"/>
          <w:sz w:val="24"/>
        </w:rPr>
      </w:pPr>
    </w:p>
    <w:p w:rsidR="00A94D8F" w:rsidRPr="00F23EF3" w:rsidRDefault="00A94D8F" w:rsidP="00F47533">
      <w:pPr>
        <w:jc w:val="both"/>
        <w:rPr>
          <w:color w:val="000000"/>
          <w:sz w:val="24"/>
        </w:rPr>
      </w:pPr>
    </w:p>
    <w:p w:rsidR="00A94D8F" w:rsidRPr="00F23EF3" w:rsidRDefault="00A94D8F" w:rsidP="00F47533">
      <w:pPr>
        <w:jc w:val="both"/>
        <w:rPr>
          <w:color w:val="000000"/>
          <w:sz w:val="24"/>
        </w:rPr>
      </w:pPr>
      <w:r w:rsidRPr="00F23EF3">
        <w:rPr>
          <w:color w:val="000000"/>
          <w:sz w:val="24"/>
        </w:rPr>
        <w:t>________________________________________</w:t>
      </w:r>
    </w:p>
    <w:p w:rsidR="00A94D8F" w:rsidRPr="00F23EF3" w:rsidRDefault="00A94D8F" w:rsidP="00F47533">
      <w:pPr>
        <w:jc w:val="both"/>
        <w:rPr>
          <w:color w:val="000000"/>
          <w:sz w:val="24"/>
        </w:rPr>
      </w:pPr>
      <w:r w:rsidRPr="00F23EF3">
        <w:rPr>
          <w:color w:val="000000"/>
          <w:sz w:val="24"/>
        </w:rPr>
        <w:t>Assinatura do representante legal</w:t>
      </w:r>
    </w:p>
    <w:p w:rsidR="00A94D8F" w:rsidRPr="00C96F36" w:rsidRDefault="00A94D8F" w:rsidP="00F47533">
      <w:pPr>
        <w:jc w:val="both"/>
        <w:rPr>
          <w:color w:val="000000"/>
        </w:rPr>
      </w:pPr>
    </w:p>
    <w:p w:rsidR="00A94D8F" w:rsidRPr="00C96F36" w:rsidRDefault="00A94D8F" w:rsidP="00F47533">
      <w:pPr>
        <w:jc w:val="both"/>
        <w:rPr>
          <w:color w:val="000000"/>
        </w:rPr>
      </w:pPr>
    </w:p>
    <w:p w:rsidR="00A94D8F" w:rsidRPr="00F23EF3" w:rsidRDefault="00A94D8F" w:rsidP="00F47533">
      <w:pPr>
        <w:jc w:val="both"/>
        <w:rPr>
          <w:color w:val="000000"/>
          <w:sz w:val="24"/>
        </w:rPr>
      </w:pPr>
      <w:r w:rsidRPr="00F23EF3">
        <w:rPr>
          <w:color w:val="000000"/>
          <w:sz w:val="24"/>
        </w:rPr>
        <w:t>carimbo CNPJ</w:t>
      </w:r>
    </w:p>
    <w:p w:rsidR="00A94D8F" w:rsidRPr="00F23EF3" w:rsidRDefault="00A94D8F" w:rsidP="00F47533">
      <w:pPr>
        <w:jc w:val="both"/>
        <w:rPr>
          <w:color w:val="000000"/>
          <w:sz w:val="24"/>
        </w:rPr>
      </w:pPr>
    </w:p>
    <w:p w:rsidR="00A94D8F" w:rsidRPr="00F23EF3" w:rsidRDefault="00A94D8F" w:rsidP="00F47533">
      <w:pPr>
        <w:jc w:val="both"/>
        <w:rPr>
          <w:color w:val="000000"/>
          <w:sz w:val="24"/>
        </w:rPr>
      </w:pPr>
    </w:p>
    <w:p w:rsidR="00A94D8F" w:rsidRPr="00F23EF3" w:rsidRDefault="00A94D8F" w:rsidP="00F47533">
      <w:pPr>
        <w:jc w:val="both"/>
        <w:rPr>
          <w:color w:val="000000"/>
          <w:sz w:val="24"/>
        </w:rPr>
      </w:pPr>
    </w:p>
    <w:p w:rsidR="00A94D8F" w:rsidRPr="00F23EF3" w:rsidRDefault="00A94D8F" w:rsidP="00F47533">
      <w:pPr>
        <w:jc w:val="both"/>
        <w:rPr>
          <w:color w:val="000000"/>
          <w:sz w:val="24"/>
        </w:rPr>
      </w:pPr>
      <w:r w:rsidRPr="00F23EF3">
        <w:rPr>
          <w:color w:val="000000"/>
          <w:sz w:val="24"/>
        </w:rPr>
        <w:t xml:space="preserve">Observações: </w:t>
      </w:r>
    </w:p>
    <w:p w:rsidR="00A94D8F" w:rsidRPr="00F23EF3" w:rsidRDefault="00A94D8F" w:rsidP="00F47533">
      <w:pPr>
        <w:jc w:val="both"/>
        <w:rPr>
          <w:color w:val="000000"/>
          <w:sz w:val="24"/>
        </w:rPr>
      </w:pPr>
    </w:p>
    <w:p w:rsidR="00A94D8F" w:rsidRPr="00F23EF3" w:rsidRDefault="00A94D8F" w:rsidP="00F47533">
      <w:pPr>
        <w:jc w:val="both"/>
        <w:rPr>
          <w:color w:val="000000"/>
          <w:sz w:val="24"/>
        </w:rPr>
      </w:pPr>
      <w:r w:rsidRPr="00F23EF3">
        <w:rPr>
          <w:color w:val="000000"/>
          <w:sz w:val="24"/>
        </w:rPr>
        <w:t xml:space="preserve">1 - Esta carta deverá ser confeccionada em papel timbrado da empresa. </w:t>
      </w:r>
    </w:p>
    <w:p w:rsidR="00D153A1" w:rsidRPr="001F7014" w:rsidRDefault="00D153A1" w:rsidP="00F47533">
      <w:pPr>
        <w:jc w:val="both"/>
        <w:rPr>
          <w:color w:val="000000"/>
          <w:sz w:val="24"/>
          <w:szCs w:val="24"/>
        </w:rPr>
      </w:pPr>
    </w:p>
    <w:p w:rsidR="00D153A1" w:rsidRPr="001F7014" w:rsidRDefault="00D153A1" w:rsidP="00F47533">
      <w:pPr>
        <w:jc w:val="both"/>
        <w:rPr>
          <w:color w:val="000000"/>
          <w:sz w:val="24"/>
          <w:szCs w:val="24"/>
        </w:rPr>
      </w:pPr>
    </w:p>
    <w:p w:rsidR="00D153A1" w:rsidRPr="001F7014" w:rsidRDefault="00D153A1" w:rsidP="00F47533">
      <w:pPr>
        <w:pStyle w:val="Cabealho"/>
        <w:tabs>
          <w:tab w:val="clear" w:pos="4419"/>
          <w:tab w:val="clear" w:pos="8838"/>
        </w:tabs>
        <w:ind w:hanging="709"/>
        <w:jc w:val="both"/>
        <w:rPr>
          <w:color w:val="000000"/>
          <w:sz w:val="24"/>
          <w:szCs w:val="24"/>
        </w:rPr>
      </w:pPr>
    </w:p>
    <w:p w:rsidR="00D153A1" w:rsidRPr="001F7014" w:rsidRDefault="00D153A1" w:rsidP="00F47533">
      <w:pPr>
        <w:pStyle w:val="Cabealho"/>
        <w:tabs>
          <w:tab w:val="clear" w:pos="4419"/>
          <w:tab w:val="clear" w:pos="8838"/>
        </w:tabs>
        <w:ind w:hanging="709"/>
        <w:jc w:val="both"/>
        <w:rPr>
          <w:color w:val="000000"/>
          <w:sz w:val="24"/>
          <w:szCs w:val="24"/>
        </w:rPr>
      </w:pPr>
    </w:p>
    <w:p w:rsidR="00D153A1" w:rsidRPr="001F7014" w:rsidRDefault="00D153A1" w:rsidP="00F47533">
      <w:pPr>
        <w:pStyle w:val="Cabealho"/>
        <w:tabs>
          <w:tab w:val="clear" w:pos="4419"/>
          <w:tab w:val="clear" w:pos="8838"/>
        </w:tabs>
        <w:ind w:hanging="709"/>
        <w:jc w:val="both"/>
        <w:rPr>
          <w:color w:val="000000"/>
          <w:sz w:val="24"/>
          <w:szCs w:val="24"/>
        </w:rPr>
      </w:pPr>
    </w:p>
    <w:p w:rsidR="00D153A1" w:rsidRPr="001F7014" w:rsidRDefault="00D153A1" w:rsidP="00F47533">
      <w:pPr>
        <w:pStyle w:val="Cabealho"/>
        <w:tabs>
          <w:tab w:val="clear" w:pos="4419"/>
          <w:tab w:val="clear" w:pos="8838"/>
        </w:tabs>
        <w:ind w:hanging="709"/>
        <w:jc w:val="both"/>
        <w:rPr>
          <w:color w:val="000000"/>
          <w:sz w:val="24"/>
          <w:szCs w:val="24"/>
        </w:rPr>
      </w:pPr>
    </w:p>
    <w:p w:rsidR="00D153A1" w:rsidRPr="001F7014" w:rsidRDefault="00D153A1" w:rsidP="00F47533">
      <w:pPr>
        <w:rPr>
          <w:color w:val="000000"/>
          <w:sz w:val="24"/>
          <w:szCs w:val="24"/>
        </w:rPr>
      </w:pPr>
    </w:p>
    <w:p w:rsidR="008B4D9F" w:rsidRPr="001F7014" w:rsidRDefault="008B4D9F" w:rsidP="00F47533">
      <w:pPr>
        <w:rPr>
          <w:color w:val="000000"/>
          <w:sz w:val="24"/>
          <w:szCs w:val="24"/>
        </w:rPr>
      </w:pPr>
    </w:p>
    <w:p w:rsidR="008B4D9F" w:rsidRPr="001F7014" w:rsidRDefault="008B4D9F" w:rsidP="00F47533">
      <w:pPr>
        <w:rPr>
          <w:color w:val="000000"/>
          <w:sz w:val="24"/>
          <w:szCs w:val="24"/>
        </w:rPr>
      </w:pPr>
    </w:p>
    <w:p w:rsidR="008B4D9F" w:rsidRPr="001F7014" w:rsidRDefault="008B4D9F" w:rsidP="00F47533">
      <w:pPr>
        <w:rPr>
          <w:color w:val="000000"/>
          <w:sz w:val="24"/>
          <w:szCs w:val="24"/>
        </w:rPr>
      </w:pPr>
    </w:p>
    <w:p w:rsidR="00831D96" w:rsidRDefault="00831D96" w:rsidP="00F47533">
      <w:pPr>
        <w:rPr>
          <w:color w:val="000000"/>
          <w:sz w:val="24"/>
          <w:szCs w:val="24"/>
        </w:rPr>
      </w:pPr>
    </w:p>
    <w:p w:rsidR="007413EE" w:rsidRDefault="007413EE" w:rsidP="00F47533">
      <w:pPr>
        <w:rPr>
          <w:color w:val="000000"/>
          <w:sz w:val="24"/>
          <w:szCs w:val="24"/>
        </w:rPr>
      </w:pPr>
    </w:p>
    <w:p w:rsidR="007413EE" w:rsidRPr="001F7014" w:rsidRDefault="007413EE" w:rsidP="00F47533">
      <w:pPr>
        <w:rPr>
          <w:color w:val="000000"/>
          <w:sz w:val="24"/>
          <w:szCs w:val="24"/>
        </w:rPr>
      </w:pPr>
    </w:p>
    <w:p w:rsidR="00831D96" w:rsidRPr="001F7014" w:rsidRDefault="00831D96" w:rsidP="00F47533">
      <w:pPr>
        <w:rPr>
          <w:color w:val="000000"/>
          <w:sz w:val="24"/>
          <w:szCs w:val="24"/>
        </w:rPr>
      </w:pPr>
    </w:p>
    <w:p w:rsidR="003403E8" w:rsidRPr="001F7014" w:rsidRDefault="003403E8" w:rsidP="00F47533">
      <w:pPr>
        <w:rPr>
          <w:color w:val="000000"/>
          <w:sz w:val="24"/>
          <w:szCs w:val="24"/>
        </w:rPr>
      </w:pPr>
    </w:p>
    <w:p w:rsidR="008B4D9F" w:rsidRPr="001F7014" w:rsidRDefault="008B4D9F" w:rsidP="00F47533">
      <w:pPr>
        <w:rPr>
          <w:color w:val="000000"/>
          <w:sz w:val="24"/>
          <w:szCs w:val="24"/>
        </w:rPr>
      </w:pPr>
    </w:p>
    <w:p w:rsidR="00A94D8F" w:rsidRPr="001F7014" w:rsidRDefault="00A94D8F" w:rsidP="00F47533">
      <w:pPr>
        <w:rPr>
          <w:color w:val="000000"/>
          <w:sz w:val="24"/>
          <w:szCs w:val="24"/>
        </w:rPr>
      </w:pPr>
    </w:p>
    <w:p w:rsidR="008B4D9F" w:rsidRPr="005B5DE0" w:rsidRDefault="008B4D9F" w:rsidP="00F47533">
      <w:pPr>
        <w:jc w:val="center"/>
        <w:rPr>
          <w:b/>
          <w:sz w:val="24"/>
        </w:rPr>
      </w:pPr>
      <w:r w:rsidRPr="005B5DE0">
        <w:rPr>
          <w:b/>
          <w:sz w:val="24"/>
        </w:rPr>
        <w:lastRenderedPageBreak/>
        <w:t>RECIBO DE RETIRADA DE EDITAL</w:t>
      </w:r>
    </w:p>
    <w:p w:rsidR="008B4D9F" w:rsidRPr="005B5DE0" w:rsidRDefault="008B4D9F" w:rsidP="00F47533">
      <w:pPr>
        <w:jc w:val="center"/>
        <w:rPr>
          <w:b/>
          <w:sz w:val="24"/>
        </w:rPr>
      </w:pPr>
    </w:p>
    <w:p w:rsidR="008B4D9F" w:rsidRPr="005B5DE0" w:rsidRDefault="008B4D9F" w:rsidP="00F47533">
      <w:pPr>
        <w:jc w:val="center"/>
        <w:rPr>
          <w:b/>
          <w:sz w:val="24"/>
        </w:rPr>
      </w:pPr>
      <w:r w:rsidRPr="005B5DE0">
        <w:rPr>
          <w:b/>
          <w:sz w:val="24"/>
        </w:rPr>
        <w:t xml:space="preserve">PREGÃO PRESENCIAL </w:t>
      </w:r>
      <w:r w:rsidR="00F065BE">
        <w:rPr>
          <w:b/>
          <w:sz w:val="24"/>
        </w:rPr>
        <w:t>124</w:t>
      </w:r>
      <w:r w:rsidRPr="005B5DE0">
        <w:rPr>
          <w:b/>
          <w:sz w:val="24"/>
        </w:rPr>
        <w:t>/201</w:t>
      </w:r>
      <w:r w:rsidR="00313C7A">
        <w:rPr>
          <w:b/>
          <w:sz w:val="24"/>
        </w:rPr>
        <w:t>9</w:t>
      </w:r>
    </w:p>
    <w:p w:rsidR="008B4D9F" w:rsidRPr="005B5DE0" w:rsidRDefault="008B4D9F" w:rsidP="00F47533">
      <w:pPr>
        <w:jc w:val="center"/>
        <w:rPr>
          <w:b/>
          <w:sz w:val="24"/>
        </w:rPr>
      </w:pPr>
    </w:p>
    <w:p w:rsidR="008B4D9F" w:rsidRPr="005B5DE0" w:rsidRDefault="008B4D9F" w:rsidP="00F47533">
      <w:pPr>
        <w:jc w:val="center"/>
        <w:rPr>
          <w:b/>
          <w:sz w:val="24"/>
        </w:rPr>
      </w:pPr>
      <w:r w:rsidRPr="005B5DE0">
        <w:rPr>
          <w:b/>
          <w:sz w:val="24"/>
        </w:rPr>
        <w:t xml:space="preserve">PROCESSO: </w:t>
      </w:r>
      <w:r w:rsidR="007413EE">
        <w:rPr>
          <w:b/>
          <w:sz w:val="24"/>
        </w:rPr>
        <w:t>4551</w:t>
      </w:r>
      <w:r w:rsidR="00B21A06">
        <w:rPr>
          <w:b/>
          <w:sz w:val="24"/>
        </w:rPr>
        <w:t>/19</w:t>
      </w:r>
    </w:p>
    <w:p w:rsidR="008B4D9F" w:rsidRDefault="008B4D9F" w:rsidP="00F47533">
      <w:pPr>
        <w:pStyle w:val="Cabealho"/>
        <w:tabs>
          <w:tab w:val="clear" w:pos="4419"/>
          <w:tab w:val="clear" w:pos="8838"/>
        </w:tabs>
        <w:jc w:val="both"/>
        <w:rPr>
          <w:sz w:val="24"/>
          <w:szCs w:val="24"/>
        </w:rPr>
      </w:pPr>
    </w:p>
    <w:p w:rsidR="008B4D9F" w:rsidRDefault="008B4D9F" w:rsidP="00F47533">
      <w:pPr>
        <w:pStyle w:val="Cabealho"/>
        <w:tabs>
          <w:tab w:val="clear" w:pos="4419"/>
          <w:tab w:val="clear" w:pos="8838"/>
        </w:tabs>
        <w:jc w:val="both"/>
      </w:pPr>
    </w:p>
    <w:p w:rsidR="008B4D9F" w:rsidRDefault="008B4D9F" w:rsidP="00F4753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F4753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F4753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313C7A">
        <w:rPr>
          <w:sz w:val="22"/>
        </w:rPr>
        <w:t>9</w:t>
      </w:r>
      <w:r w:rsidRPr="005B5DE0">
        <w:rPr>
          <w:sz w:val="22"/>
        </w:rPr>
        <w:t>.</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F47533">
      <w:pPr>
        <w:pBdr>
          <w:top w:val="single" w:sz="4" w:space="1" w:color="auto"/>
          <w:left w:val="single" w:sz="4" w:space="4" w:color="auto"/>
          <w:bottom w:val="single" w:sz="4" w:space="1" w:color="auto"/>
          <w:right w:val="single" w:sz="4" w:space="4" w:color="auto"/>
        </w:pBdr>
        <w:jc w:val="center"/>
        <w:rPr>
          <w:sz w:val="22"/>
        </w:rPr>
      </w:pPr>
    </w:p>
    <w:p w:rsidR="008B4D9F" w:rsidRDefault="008B4D9F" w:rsidP="00F47533">
      <w:pPr>
        <w:pBdr>
          <w:top w:val="single" w:sz="4" w:space="1" w:color="auto"/>
          <w:left w:val="single" w:sz="4" w:space="4" w:color="auto"/>
          <w:bottom w:val="single" w:sz="4" w:space="1" w:color="auto"/>
          <w:right w:val="single" w:sz="4" w:space="4" w:color="auto"/>
        </w:pBdr>
        <w:jc w:val="both"/>
      </w:pPr>
    </w:p>
    <w:p w:rsidR="008B4D9F" w:rsidRDefault="008B4D9F" w:rsidP="00F47533">
      <w:pPr>
        <w:pBdr>
          <w:top w:val="single" w:sz="4" w:space="1" w:color="auto"/>
          <w:left w:val="single" w:sz="4" w:space="4" w:color="auto"/>
          <w:bottom w:val="single" w:sz="4" w:space="1" w:color="auto"/>
          <w:right w:val="single" w:sz="4" w:space="4" w:color="auto"/>
        </w:pBdr>
        <w:jc w:val="both"/>
      </w:pPr>
    </w:p>
    <w:p w:rsidR="008B4D9F" w:rsidRDefault="008B4D9F" w:rsidP="00F47533">
      <w:pPr>
        <w:pBdr>
          <w:top w:val="single" w:sz="4" w:space="1" w:color="auto"/>
          <w:left w:val="single" w:sz="4" w:space="4" w:color="auto"/>
          <w:bottom w:val="single" w:sz="4" w:space="1" w:color="auto"/>
          <w:right w:val="single" w:sz="4" w:space="4" w:color="auto"/>
        </w:pBdr>
        <w:jc w:val="center"/>
        <w:rPr>
          <w:sz w:val="20"/>
        </w:rPr>
      </w:pPr>
    </w:p>
    <w:p w:rsidR="008B4D9F" w:rsidRDefault="008B4D9F" w:rsidP="00F47533">
      <w:pPr>
        <w:pBdr>
          <w:top w:val="single" w:sz="4" w:space="1" w:color="auto"/>
          <w:left w:val="single" w:sz="4" w:space="4" w:color="auto"/>
          <w:bottom w:val="single" w:sz="4" w:space="1" w:color="auto"/>
          <w:right w:val="single" w:sz="4" w:space="4" w:color="auto"/>
        </w:pBdr>
        <w:jc w:val="center"/>
        <w:rPr>
          <w:sz w:val="20"/>
        </w:rPr>
      </w:pPr>
    </w:p>
    <w:p w:rsidR="008B4D9F" w:rsidRDefault="008B4D9F" w:rsidP="00F47533">
      <w:pPr>
        <w:pBdr>
          <w:top w:val="single" w:sz="4" w:space="1" w:color="auto"/>
          <w:left w:val="single" w:sz="4" w:space="4" w:color="auto"/>
          <w:bottom w:val="single" w:sz="4" w:space="1" w:color="auto"/>
          <w:right w:val="single" w:sz="4" w:space="4" w:color="auto"/>
        </w:pBdr>
        <w:jc w:val="center"/>
        <w:rPr>
          <w:sz w:val="20"/>
        </w:rPr>
      </w:pPr>
    </w:p>
    <w:p w:rsidR="008B4D9F" w:rsidRDefault="008B4D9F" w:rsidP="00F47533">
      <w:pPr>
        <w:pBdr>
          <w:top w:val="single" w:sz="4" w:space="1" w:color="auto"/>
          <w:left w:val="single" w:sz="4" w:space="4" w:color="auto"/>
          <w:bottom w:val="single" w:sz="4" w:space="1" w:color="auto"/>
          <w:right w:val="single" w:sz="4" w:space="4" w:color="auto"/>
        </w:pBdr>
        <w:jc w:val="center"/>
        <w:rPr>
          <w:sz w:val="20"/>
        </w:rPr>
      </w:pPr>
    </w:p>
    <w:p w:rsidR="008B4D9F" w:rsidRDefault="008B4D9F" w:rsidP="00F47533">
      <w:pPr>
        <w:pBdr>
          <w:top w:val="single" w:sz="4" w:space="1" w:color="auto"/>
          <w:left w:val="single" w:sz="4" w:space="4" w:color="auto"/>
          <w:bottom w:val="single" w:sz="4" w:space="1" w:color="auto"/>
          <w:right w:val="single" w:sz="4" w:space="4" w:color="auto"/>
        </w:pBdr>
        <w:jc w:val="center"/>
        <w:rPr>
          <w:sz w:val="20"/>
        </w:rPr>
      </w:pPr>
    </w:p>
    <w:p w:rsidR="008B4D9F" w:rsidRDefault="008B4D9F" w:rsidP="00F47533">
      <w:pPr>
        <w:pBdr>
          <w:top w:val="single" w:sz="4" w:space="1" w:color="auto"/>
          <w:left w:val="single" w:sz="4" w:space="4" w:color="auto"/>
          <w:bottom w:val="single" w:sz="4" w:space="1" w:color="auto"/>
          <w:right w:val="single" w:sz="4" w:space="4" w:color="auto"/>
        </w:pBdr>
        <w:jc w:val="center"/>
        <w:rPr>
          <w:sz w:val="20"/>
        </w:rPr>
      </w:pPr>
    </w:p>
    <w:p w:rsidR="008B4D9F" w:rsidRDefault="008B4D9F" w:rsidP="00F47533">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F47533">
      <w:pPr>
        <w:pStyle w:val="Cabealho"/>
        <w:tabs>
          <w:tab w:val="clear" w:pos="4419"/>
          <w:tab w:val="clear" w:pos="8838"/>
        </w:tabs>
        <w:jc w:val="both"/>
        <w:rPr>
          <w:sz w:val="24"/>
          <w:szCs w:val="24"/>
        </w:rPr>
      </w:pPr>
    </w:p>
    <w:p w:rsidR="008B4D9F" w:rsidRPr="005B5DE0" w:rsidRDefault="008B4D9F" w:rsidP="00F47533">
      <w:pPr>
        <w:pStyle w:val="Cabealho"/>
        <w:tabs>
          <w:tab w:val="clear" w:pos="4419"/>
          <w:tab w:val="clear" w:pos="8838"/>
        </w:tabs>
        <w:rPr>
          <w:sz w:val="24"/>
        </w:rPr>
      </w:pPr>
      <w:r w:rsidRPr="005B5DE0">
        <w:rPr>
          <w:sz w:val="24"/>
        </w:rPr>
        <w:t>Senhor Licitante,</w:t>
      </w:r>
    </w:p>
    <w:p w:rsidR="008B4D9F" w:rsidRPr="005B5DE0" w:rsidRDefault="008B4D9F" w:rsidP="00F47533">
      <w:pPr>
        <w:rPr>
          <w:sz w:val="24"/>
        </w:rPr>
      </w:pPr>
    </w:p>
    <w:p w:rsidR="008B4D9F" w:rsidRPr="005B5DE0" w:rsidRDefault="008B4D9F" w:rsidP="00F47533">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F47533">
      <w:pPr>
        <w:jc w:val="both"/>
        <w:rPr>
          <w:sz w:val="24"/>
        </w:rPr>
      </w:pPr>
    </w:p>
    <w:p w:rsidR="008B4D9F" w:rsidRPr="005B5DE0" w:rsidRDefault="008B4D9F" w:rsidP="00F47533">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F47533">
      <w:pPr>
        <w:jc w:val="both"/>
        <w:rPr>
          <w:sz w:val="24"/>
        </w:rPr>
      </w:pPr>
    </w:p>
    <w:p w:rsidR="008B4D9F" w:rsidRPr="001F7014" w:rsidRDefault="008B4D9F" w:rsidP="00F47533">
      <w:pPr>
        <w:rPr>
          <w:color w:val="000000"/>
          <w:sz w:val="24"/>
          <w:szCs w:val="24"/>
        </w:rPr>
      </w:pPr>
    </w:p>
    <w:sectPr w:rsidR="008B4D9F" w:rsidRPr="001F7014" w:rsidSect="005B1FAA">
      <w:headerReference w:type="default" r:id="rId16"/>
      <w:footerReference w:type="default" r:id="rId17"/>
      <w:type w:val="continuous"/>
      <w:pgSz w:w="11907" w:h="16840" w:code="9"/>
      <w:pgMar w:top="478" w:right="708" w:bottom="851" w:left="1701" w:header="284" w:footer="36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62E" w:rsidRDefault="001A762E">
      <w:r>
        <w:separator/>
      </w:r>
    </w:p>
  </w:endnote>
  <w:endnote w:type="continuationSeparator" w:id="1">
    <w:p w:rsidR="001A762E" w:rsidRDefault="001A7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Roman 12cpi">
    <w:altName w:val="Arial"/>
    <w:charset w:val="00"/>
    <w:family w:val="moder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CB" w:rsidRDefault="00870ACB" w:rsidP="00F47533">
    <w:pPr>
      <w:pStyle w:val="Rodap"/>
      <w:jc w:val="right"/>
    </w:pPr>
    <w:r>
      <w:t>[</w:t>
    </w:r>
    <w:fldSimple w:instr=" PAGE   \* MERGEFORMAT ">
      <w:r w:rsidR="00F065BE">
        <w:rPr>
          <w:noProof/>
        </w:rPr>
        <w:t>36</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62E" w:rsidRDefault="001A762E">
      <w:r>
        <w:separator/>
      </w:r>
    </w:p>
  </w:footnote>
  <w:footnote w:type="continuationSeparator" w:id="1">
    <w:p w:rsidR="001A762E" w:rsidRDefault="001A76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CB" w:rsidRDefault="001F7014">
    <w:pPr>
      <w:pStyle w:val="Cabealho"/>
    </w:pPr>
    <w:r>
      <w:rPr>
        <w:noProof/>
      </w:rPr>
      <w:pict>
        <v:shapetype id="_x0000_t202" coordsize="21600,21600" o:spt="202" path="m,l,21600r21600,l21600,xe">
          <v:stroke joinstyle="miter"/>
          <v:path gradientshapeok="t" o:connecttype="rect"/>
        </v:shapetype>
        <v:shape id="Text Box 6" o:spid="_x0000_s2050" type="#_x0000_t202" style="position:absolute;margin-left:-20.6pt;margin-top:-17.95pt;width:315.55pt;height:62.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" filled="f" stroked="f">
          <v:textbox>
            <w:txbxContent>
              <w:p w:rsidR="00870ACB" w:rsidRDefault="00870ACB">
                <w:pPr>
                  <w:jc w:val="center"/>
                  <w:rPr>
                    <w:b/>
                    <w:sz w:val="22"/>
                  </w:rPr>
                </w:pPr>
                <w:r>
                  <w:rPr>
                    <w:b/>
                    <w:sz w:val="22"/>
                  </w:rPr>
                  <w:t xml:space="preserve"> </w:t>
                </w:r>
              </w:p>
              <w:p w:rsidR="00870ACB" w:rsidRPr="005D3678" w:rsidRDefault="00870ACB" w:rsidP="0043177E">
                <w:pPr>
                  <w:ind w:left="708" w:firstLine="708"/>
                  <w:rPr>
                    <w:b/>
                    <w:sz w:val="22"/>
                  </w:rPr>
                </w:pPr>
                <w:r w:rsidRPr="005D3678">
                  <w:rPr>
                    <w:b/>
                    <w:sz w:val="22"/>
                  </w:rPr>
                  <w:t>ESTADO DO RIO DE JANEIRO</w:t>
                </w:r>
              </w:p>
              <w:p w:rsidR="00870ACB" w:rsidRPr="005D3678" w:rsidRDefault="00870ACB" w:rsidP="005D3678">
                <w:pPr>
                  <w:pStyle w:val="Ttulo4"/>
                  <w:jc w:val="left"/>
                  <w:rPr>
                    <w:sz w:val="24"/>
                  </w:rPr>
                </w:pPr>
                <w:r w:rsidRPr="005D3678">
                  <w:rPr>
                    <w:sz w:val="24"/>
                  </w:rPr>
                  <w:t xml:space="preserve">                    </w:t>
                </w:r>
                <w:r>
                  <w:rPr>
                    <w:sz w:val="24"/>
                  </w:rPr>
                  <w:tab/>
                </w:r>
                <w:r w:rsidRPr="005D3678">
                  <w:rPr>
                    <w:sz w:val="24"/>
                  </w:rPr>
                  <w:t>Prefeitura Municipal de Bom Jardim</w:t>
                </w:r>
              </w:p>
              <w:p w:rsidR="00870ACB" w:rsidRPr="005D3678" w:rsidRDefault="00870ACB" w:rsidP="005D3678">
                <w:pPr>
                  <w:rPr>
                    <w:b/>
                    <w:sz w:val="22"/>
                  </w:rPr>
                </w:pPr>
                <w:r w:rsidRPr="005D3678">
                  <w:rPr>
                    <w:b/>
                    <w:sz w:val="24"/>
                  </w:rPr>
                  <w:t xml:space="preserve">                     </w:t>
                </w:r>
              </w:p>
            </w:txbxContent>
          </v:textbox>
        </v:shape>
      </w:pict>
    </w:r>
    <w:r w:rsidR="00F065BE">
      <w:rPr>
        <w:noProof/>
      </w:rPr>
      <w:drawing>
        <wp:anchor distT="0" distB="0" distL="114300" distR="114300" simplePos="0" relativeHeight="251658240" behindDoc="0" locked="0" layoutInCell="0" allowOverlap="1">
          <wp:simplePos x="0" y="0"/>
          <wp:positionH relativeFrom="column">
            <wp:posOffset>-56515</wp:posOffset>
          </wp:positionH>
          <wp:positionV relativeFrom="paragraph">
            <wp:posOffset>-103505</wp:posOffset>
          </wp:positionV>
          <wp:extent cx="638175" cy="66294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a:ln w="9525">
                    <a:noFill/>
                    <a:miter lim="800000"/>
                    <a:headEnd/>
                    <a:tailEnd/>
                  </a:ln>
                </pic:spPr>
              </pic:pic>
            </a:graphicData>
          </a:graphic>
        </wp:anchor>
      </w:drawing>
    </w:r>
  </w:p>
  <w:p w:rsidR="00870ACB" w:rsidRDefault="00870ACB"/>
  <w:p w:rsidR="00870ACB" w:rsidRDefault="00870AC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2">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3">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3E50D45"/>
    <w:multiLevelType w:val="hybridMultilevel"/>
    <w:tmpl w:val="96C8F23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6B44968"/>
    <w:multiLevelType w:val="hybridMultilevel"/>
    <w:tmpl w:val="E212927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07E21864"/>
    <w:multiLevelType w:val="hybridMultilevel"/>
    <w:tmpl w:val="B55E74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0914655A"/>
    <w:multiLevelType w:val="hybridMultilevel"/>
    <w:tmpl w:val="0A7208B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2">
    <w:nsid w:val="0C067380"/>
    <w:multiLevelType w:val="hybridMultilevel"/>
    <w:tmpl w:val="8AD236D4"/>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3">
    <w:nsid w:val="0C653CBF"/>
    <w:multiLevelType w:val="hybridMultilevel"/>
    <w:tmpl w:val="6BC6E43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11D95E1F"/>
    <w:multiLevelType w:val="hybridMultilevel"/>
    <w:tmpl w:val="1B46A15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15256AF2"/>
    <w:multiLevelType w:val="hybridMultilevel"/>
    <w:tmpl w:val="4BA67E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6464345"/>
    <w:multiLevelType w:val="multilevel"/>
    <w:tmpl w:val="DFCA034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1D516F41"/>
    <w:multiLevelType w:val="hybridMultilevel"/>
    <w:tmpl w:val="F7F2AE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2570AFB"/>
    <w:multiLevelType w:val="multilevel"/>
    <w:tmpl w:val="037CE7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2DAB2882"/>
    <w:multiLevelType w:val="hybridMultilevel"/>
    <w:tmpl w:val="9C9A3CA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2FE5123C"/>
    <w:multiLevelType w:val="multilevel"/>
    <w:tmpl w:val="5D88B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4780B15"/>
    <w:multiLevelType w:val="multilevel"/>
    <w:tmpl w:val="BF7A1F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D20130"/>
    <w:multiLevelType w:val="hybridMultilevel"/>
    <w:tmpl w:val="69FC734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B2D7389"/>
    <w:multiLevelType w:val="hybridMultilevel"/>
    <w:tmpl w:val="1F1E0B1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427A09BF"/>
    <w:multiLevelType w:val="hybridMultilevel"/>
    <w:tmpl w:val="250A65D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3E73AD4"/>
    <w:multiLevelType w:val="hybridMultilevel"/>
    <w:tmpl w:val="07EA1A0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4181EC3"/>
    <w:multiLevelType w:val="hybridMultilevel"/>
    <w:tmpl w:val="5CDA7B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430293C"/>
    <w:multiLevelType w:val="multilevel"/>
    <w:tmpl w:val="335E29C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4C481B91"/>
    <w:multiLevelType w:val="hybridMultilevel"/>
    <w:tmpl w:val="7166C67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7BF7DE1"/>
    <w:multiLevelType w:val="hybridMultilevel"/>
    <w:tmpl w:val="026EA6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294E7B"/>
    <w:multiLevelType w:val="hybridMultilevel"/>
    <w:tmpl w:val="9CDAF6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D83A67"/>
    <w:multiLevelType w:val="hybridMultilevel"/>
    <w:tmpl w:val="A4D6569E"/>
    <w:lvl w:ilvl="0" w:tplc="04160019">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4">
    <w:nsid w:val="5D973220"/>
    <w:multiLevelType w:val="hybridMultilevel"/>
    <w:tmpl w:val="8B12CD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90237ED"/>
    <w:multiLevelType w:val="hybridMultilevel"/>
    <w:tmpl w:val="7A4A0DC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6AEB0694"/>
    <w:multiLevelType w:val="hybridMultilevel"/>
    <w:tmpl w:val="220C8EA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6E46475D"/>
    <w:multiLevelType w:val="multilevel"/>
    <w:tmpl w:val="8FA068D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nsid w:val="70D01F53"/>
    <w:multiLevelType w:val="multilevel"/>
    <w:tmpl w:val="0332106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nsid w:val="72C244DC"/>
    <w:multiLevelType w:val="hybridMultilevel"/>
    <w:tmpl w:val="02F4C82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75592717"/>
    <w:multiLevelType w:val="multilevel"/>
    <w:tmpl w:val="8B20ED60"/>
    <w:lvl w:ilvl="0">
      <w:start w:val="2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8E41FD4"/>
    <w:multiLevelType w:val="multilevel"/>
    <w:tmpl w:val="5602107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01153B"/>
    <w:multiLevelType w:val="hybridMultilevel"/>
    <w:tmpl w:val="4532091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7C1F02D4"/>
    <w:multiLevelType w:val="hybridMultilevel"/>
    <w:tmpl w:val="60B6822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3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
  </w:num>
  <w:num w:numId="7">
    <w:abstractNumId w:val="21"/>
  </w:num>
  <w:num w:numId="8">
    <w:abstractNumId w:val="40"/>
  </w:num>
  <w:num w:numId="9">
    <w:abstractNumId w:val="38"/>
  </w:num>
  <w:num w:numId="10">
    <w:abstractNumId w:val="10"/>
  </w:num>
  <w:num w:numId="11">
    <w:abstractNumId w:val="39"/>
  </w:num>
  <w:num w:numId="12">
    <w:abstractNumId w:val="33"/>
  </w:num>
  <w:num w:numId="13">
    <w:abstractNumId w:val="0"/>
  </w:num>
  <w:num w:numId="14">
    <w:abstractNumId w:val="34"/>
  </w:num>
  <w:num w:numId="15">
    <w:abstractNumId w:val="13"/>
  </w:num>
  <w:num w:numId="16">
    <w:abstractNumId w:val="9"/>
  </w:num>
  <w:num w:numId="17">
    <w:abstractNumId w:val="1"/>
  </w:num>
  <w:num w:numId="18">
    <w:abstractNumId w:val="2"/>
  </w:num>
  <w:num w:numId="19">
    <w:abstractNumId w:val="3"/>
  </w:num>
  <w:num w:numId="20">
    <w:abstractNumId w:val="4"/>
  </w:num>
  <w:num w:numId="21">
    <w:abstractNumId w:val="35"/>
  </w:num>
  <w:num w:numId="22">
    <w:abstractNumId w:val="14"/>
  </w:num>
  <w:num w:numId="23">
    <w:abstractNumId w:val="42"/>
  </w:num>
  <w:num w:numId="24">
    <w:abstractNumId w:val="25"/>
  </w:num>
  <w:num w:numId="25">
    <w:abstractNumId w:val="26"/>
  </w:num>
  <w:num w:numId="26">
    <w:abstractNumId w:val="43"/>
  </w:num>
  <w:num w:numId="27">
    <w:abstractNumId w:val="18"/>
  </w:num>
  <w:num w:numId="28">
    <w:abstractNumId w:val="17"/>
  </w:num>
  <w:num w:numId="29">
    <w:abstractNumId w:val="7"/>
  </w:num>
  <w:num w:numId="30">
    <w:abstractNumId w:val="31"/>
  </w:num>
  <w:num w:numId="31">
    <w:abstractNumId w:val="8"/>
  </w:num>
  <w:num w:numId="32">
    <w:abstractNumId w:val="23"/>
  </w:num>
  <w:num w:numId="33">
    <w:abstractNumId w:val="41"/>
  </w:num>
  <w:num w:numId="34">
    <w:abstractNumId w:val="37"/>
  </w:num>
  <w:num w:numId="35">
    <w:abstractNumId w:val="20"/>
  </w:num>
  <w:num w:numId="36">
    <w:abstractNumId w:val="16"/>
  </w:num>
  <w:num w:numId="37">
    <w:abstractNumId w:val="27"/>
  </w:num>
  <w:num w:numId="38">
    <w:abstractNumId w:val="36"/>
  </w:num>
  <w:num w:numId="39">
    <w:abstractNumId w:val="19"/>
  </w:num>
  <w:num w:numId="40">
    <w:abstractNumId w:val="28"/>
  </w:num>
  <w:num w:numId="41">
    <w:abstractNumId w:val="32"/>
  </w:num>
  <w:num w:numId="42">
    <w:abstractNumId w:val="22"/>
  </w:num>
  <w:num w:numId="43">
    <w:abstractNumId w:val="29"/>
  </w:num>
  <w:num w:numId="44">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2D31"/>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1DDD"/>
    <w:rsid w:val="00062297"/>
    <w:rsid w:val="00065B86"/>
    <w:rsid w:val="00066DC7"/>
    <w:rsid w:val="0007263A"/>
    <w:rsid w:val="000727D1"/>
    <w:rsid w:val="0007471E"/>
    <w:rsid w:val="00077089"/>
    <w:rsid w:val="00077134"/>
    <w:rsid w:val="0008168A"/>
    <w:rsid w:val="00081BF4"/>
    <w:rsid w:val="00082CD5"/>
    <w:rsid w:val="000868EA"/>
    <w:rsid w:val="0008712F"/>
    <w:rsid w:val="00087883"/>
    <w:rsid w:val="00091583"/>
    <w:rsid w:val="000918B3"/>
    <w:rsid w:val="000922F1"/>
    <w:rsid w:val="00093F47"/>
    <w:rsid w:val="00094BD1"/>
    <w:rsid w:val="00096268"/>
    <w:rsid w:val="000A1961"/>
    <w:rsid w:val="000A2193"/>
    <w:rsid w:val="000A2980"/>
    <w:rsid w:val="000A34B2"/>
    <w:rsid w:val="000A7637"/>
    <w:rsid w:val="000B4D46"/>
    <w:rsid w:val="000B52AB"/>
    <w:rsid w:val="000B563E"/>
    <w:rsid w:val="000B7E1A"/>
    <w:rsid w:val="000C0CA4"/>
    <w:rsid w:val="000C1C8D"/>
    <w:rsid w:val="000C2217"/>
    <w:rsid w:val="000C530C"/>
    <w:rsid w:val="000C5A99"/>
    <w:rsid w:val="000C66CA"/>
    <w:rsid w:val="000C73A7"/>
    <w:rsid w:val="000D1947"/>
    <w:rsid w:val="000D1F31"/>
    <w:rsid w:val="000D4461"/>
    <w:rsid w:val="000D4EF3"/>
    <w:rsid w:val="000D618B"/>
    <w:rsid w:val="000D76CA"/>
    <w:rsid w:val="000E0804"/>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0F3C"/>
    <w:rsid w:val="001225EC"/>
    <w:rsid w:val="00123C3E"/>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3545"/>
    <w:rsid w:val="00165725"/>
    <w:rsid w:val="00167CBB"/>
    <w:rsid w:val="00167D7D"/>
    <w:rsid w:val="001733EF"/>
    <w:rsid w:val="00173576"/>
    <w:rsid w:val="00173A7F"/>
    <w:rsid w:val="00174976"/>
    <w:rsid w:val="00176689"/>
    <w:rsid w:val="00176BD9"/>
    <w:rsid w:val="00177B2D"/>
    <w:rsid w:val="00177B98"/>
    <w:rsid w:val="0018063C"/>
    <w:rsid w:val="001832CC"/>
    <w:rsid w:val="00186170"/>
    <w:rsid w:val="00186F0E"/>
    <w:rsid w:val="0019239D"/>
    <w:rsid w:val="00192C82"/>
    <w:rsid w:val="001941E8"/>
    <w:rsid w:val="00194E0B"/>
    <w:rsid w:val="001958EE"/>
    <w:rsid w:val="00195B55"/>
    <w:rsid w:val="001A6973"/>
    <w:rsid w:val="001A6D58"/>
    <w:rsid w:val="001A762E"/>
    <w:rsid w:val="001B2F6E"/>
    <w:rsid w:val="001B2F73"/>
    <w:rsid w:val="001B6172"/>
    <w:rsid w:val="001C2EB5"/>
    <w:rsid w:val="001C3A32"/>
    <w:rsid w:val="001C4B7C"/>
    <w:rsid w:val="001C6209"/>
    <w:rsid w:val="001C7D64"/>
    <w:rsid w:val="001D029F"/>
    <w:rsid w:val="001D2025"/>
    <w:rsid w:val="001D2255"/>
    <w:rsid w:val="001D27F9"/>
    <w:rsid w:val="001D3083"/>
    <w:rsid w:val="001D4A3F"/>
    <w:rsid w:val="001D7415"/>
    <w:rsid w:val="001E0252"/>
    <w:rsid w:val="001E0DA9"/>
    <w:rsid w:val="001E2433"/>
    <w:rsid w:val="001E4932"/>
    <w:rsid w:val="001E4F10"/>
    <w:rsid w:val="001F35AF"/>
    <w:rsid w:val="001F4211"/>
    <w:rsid w:val="001F4E04"/>
    <w:rsid w:val="001F7014"/>
    <w:rsid w:val="001F7B36"/>
    <w:rsid w:val="002075F0"/>
    <w:rsid w:val="00211096"/>
    <w:rsid w:val="00211E3A"/>
    <w:rsid w:val="00212013"/>
    <w:rsid w:val="0021281B"/>
    <w:rsid w:val="00214FE0"/>
    <w:rsid w:val="00215278"/>
    <w:rsid w:val="002166C9"/>
    <w:rsid w:val="0022228C"/>
    <w:rsid w:val="00222D80"/>
    <w:rsid w:val="00226AFB"/>
    <w:rsid w:val="00230B31"/>
    <w:rsid w:val="0023125E"/>
    <w:rsid w:val="00231621"/>
    <w:rsid w:val="0023470C"/>
    <w:rsid w:val="00234735"/>
    <w:rsid w:val="00234822"/>
    <w:rsid w:val="00234BB9"/>
    <w:rsid w:val="00240CE1"/>
    <w:rsid w:val="00240DF9"/>
    <w:rsid w:val="00240F02"/>
    <w:rsid w:val="00242B68"/>
    <w:rsid w:val="0024313F"/>
    <w:rsid w:val="00245FB3"/>
    <w:rsid w:val="00246412"/>
    <w:rsid w:val="0024671D"/>
    <w:rsid w:val="00250A35"/>
    <w:rsid w:val="00253ABE"/>
    <w:rsid w:val="00254683"/>
    <w:rsid w:val="002556E2"/>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596C"/>
    <w:rsid w:val="00276DF6"/>
    <w:rsid w:val="00277445"/>
    <w:rsid w:val="0028115C"/>
    <w:rsid w:val="00284A47"/>
    <w:rsid w:val="00290387"/>
    <w:rsid w:val="002912A8"/>
    <w:rsid w:val="00292CE6"/>
    <w:rsid w:val="0029377D"/>
    <w:rsid w:val="002946B8"/>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D6AF2"/>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C7A"/>
    <w:rsid w:val="00313D3D"/>
    <w:rsid w:val="00325EEA"/>
    <w:rsid w:val="00326F52"/>
    <w:rsid w:val="00330794"/>
    <w:rsid w:val="00331D73"/>
    <w:rsid w:val="00332A2E"/>
    <w:rsid w:val="00333545"/>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7A1"/>
    <w:rsid w:val="00380844"/>
    <w:rsid w:val="00381607"/>
    <w:rsid w:val="003822E7"/>
    <w:rsid w:val="0038598E"/>
    <w:rsid w:val="003923E1"/>
    <w:rsid w:val="00392A83"/>
    <w:rsid w:val="003941F1"/>
    <w:rsid w:val="003950A4"/>
    <w:rsid w:val="00395C5E"/>
    <w:rsid w:val="0039607D"/>
    <w:rsid w:val="00397A43"/>
    <w:rsid w:val="003A0D47"/>
    <w:rsid w:val="003A4EE2"/>
    <w:rsid w:val="003A597F"/>
    <w:rsid w:val="003A63EE"/>
    <w:rsid w:val="003A72C6"/>
    <w:rsid w:val="003A79AC"/>
    <w:rsid w:val="003B3E70"/>
    <w:rsid w:val="003B7BED"/>
    <w:rsid w:val="003B7E63"/>
    <w:rsid w:val="003B7F47"/>
    <w:rsid w:val="003C2CB4"/>
    <w:rsid w:val="003C43D4"/>
    <w:rsid w:val="003C46CE"/>
    <w:rsid w:val="003C5D84"/>
    <w:rsid w:val="003D0F98"/>
    <w:rsid w:val="003D2C45"/>
    <w:rsid w:val="003D6C7D"/>
    <w:rsid w:val="003D7619"/>
    <w:rsid w:val="003E2220"/>
    <w:rsid w:val="003E456D"/>
    <w:rsid w:val="003E61FA"/>
    <w:rsid w:val="003F1A9C"/>
    <w:rsid w:val="003F2634"/>
    <w:rsid w:val="003F383A"/>
    <w:rsid w:val="003F7EF2"/>
    <w:rsid w:val="0040211C"/>
    <w:rsid w:val="00404406"/>
    <w:rsid w:val="00405B74"/>
    <w:rsid w:val="00410E7F"/>
    <w:rsid w:val="00412892"/>
    <w:rsid w:val="004133E7"/>
    <w:rsid w:val="00421079"/>
    <w:rsid w:val="00421122"/>
    <w:rsid w:val="004222AD"/>
    <w:rsid w:val="0042571F"/>
    <w:rsid w:val="0043031F"/>
    <w:rsid w:val="0043177E"/>
    <w:rsid w:val="00432AA7"/>
    <w:rsid w:val="00433A73"/>
    <w:rsid w:val="00433D1A"/>
    <w:rsid w:val="0043479E"/>
    <w:rsid w:val="00435064"/>
    <w:rsid w:val="00435489"/>
    <w:rsid w:val="004359E0"/>
    <w:rsid w:val="004362D0"/>
    <w:rsid w:val="00436388"/>
    <w:rsid w:val="00440ED1"/>
    <w:rsid w:val="0044392B"/>
    <w:rsid w:val="00444C0A"/>
    <w:rsid w:val="00445566"/>
    <w:rsid w:val="00445C15"/>
    <w:rsid w:val="00447C49"/>
    <w:rsid w:val="00447C8D"/>
    <w:rsid w:val="004513D1"/>
    <w:rsid w:val="00451870"/>
    <w:rsid w:val="00451DF1"/>
    <w:rsid w:val="0045305C"/>
    <w:rsid w:val="0045312F"/>
    <w:rsid w:val="00453AE0"/>
    <w:rsid w:val="00453B94"/>
    <w:rsid w:val="00454F5A"/>
    <w:rsid w:val="00454FFC"/>
    <w:rsid w:val="00455493"/>
    <w:rsid w:val="0045699F"/>
    <w:rsid w:val="00461E39"/>
    <w:rsid w:val="0046298E"/>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42E7"/>
    <w:rsid w:val="004A0258"/>
    <w:rsid w:val="004A02CE"/>
    <w:rsid w:val="004A0898"/>
    <w:rsid w:val="004A0AD6"/>
    <w:rsid w:val="004A0C31"/>
    <w:rsid w:val="004A2A85"/>
    <w:rsid w:val="004A2AB8"/>
    <w:rsid w:val="004A4602"/>
    <w:rsid w:val="004A66A5"/>
    <w:rsid w:val="004B327C"/>
    <w:rsid w:val="004B34A2"/>
    <w:rsid w:val="004B3948"/>
    <w:rsid w:val="004C2824"/>
    <w:rsid w:val="004C3EB8"/>
    <w:rsid w:val="004C438A"/>
    <w:rsid w:val="004D1703"/>
    <w:rsid w:val="004D174D"/>
    <w:rsid w:val="004D1FEB"/>
    <w:rsid w:val="004D2731"/>
    <w:rsid w:val="004D7A73"/>
    <w:rsid w:val="004E0A87"/>
    <w:rsid w:val="004E189A"/>
    <w:rsid w:val="004E202D"/>
    <w:rsid w:val="004E2585"/>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3594"/>
    <w:rsid w:val="00535644"/>
    <w:rsid w:val="00535B6A"/>
    <w:rsid w:val="00537DE4"/>
    <w:rsid w:val="00541BD7"/>
    <w:rsid w:val="00541BDD"/>
    <w:rsid w:val="00543384"/>
    <w:rsid w:val="00543927"/>
    <w:rsid w:val="00544222"/>
    <w:rsid w:val="0054427A"/>
    <w:rsid w:val="00545F4B"/>
    <w:rsid w:val="0054634B"/>
    <w:rsid w:val="005472BE"/>
    <w:rsid w:val="005475B5"/>
    <w:rsid w:val="0054762E"/>
    <w:rsid w:val="00552898"/>
    <w:rsid w:val="005529A0"/>
    <w:rsid w:val="00553AAA"/>
    <w:rsid w:val="0055532A"/>
    <w:rsid w:val="005555A5"/>
    <w:rsid w:val="005570C9"/>
    <w:rsid w:val="00557378"/>
    <w:rsid w:val="0055764A"/>
    <w:rsid w:val="00561C27"/>
    <w:rsid w:val="0056202E"/>
    <w:rsid w:val="005673AA"/>
    <w:rsid w:val="00567D92"/>
    <w:rsid w:val="00573254"/>
    <w:rsid w:val="00575928"/>
    <w:rsid w:val="00575E9B"/>
    <w:rsid w:val="00576D67"/>
    <w:rsid w:val="00576FEC"/>
    <w:rsid w:val="0058062C"/>
    <w:rsid w:val="005827CA"/>
    <w:rsid w:val="00584B60"/>
    <w:rsid w:val="00586D14"/>
    <w:rsid w:val="005922B7"/>
    <w:rsid w:val="00592E4B"/>
    <w:rsid w:val="0059631D"/>
    <w:rsid w:val="005A0A37"/>
    <w:rsid w:val="005A0F00"/>
    <w:rsid w:val="005A1460"/>
    <w:rsid w:val="005A329E"/>
    <w:rsid w:val="005A59A4"/>
    <w:rsid w:val="005B0463"/>
    <w:rsid w:val="005B0E7D"/>
    <w:rsid w:val="005B1FAA"/>
    <w:rsid w:val="005B4085"/>
    <w:rsid w:val="005B4D4C"/>
    <w:rsid w:val="005B6045"/>
    <w:rsid w:val="005B6D38"/>
    <w:rsid w:val="005C1DEA"/>
    <w:rsid w:val="005C6C85"/>
    <w:rsid w:val="005C770A"/>
    <w:rsid w:val="005D02A2"/>
    <w:rsid w:val="005D1244"/>
    <w:rsid w:val="005D1EA8"/>
    <w:rsid w:val="005D3678"/>
    <w:rsid w:val="005D49E5"/>
    <w:rsid w:val="005D4C98"/>
    <w:rsid w:val="005D57D9"/>
    <w:rsid w:val="005D6082"/>
    <w:rsid w:val="005D7BA9"/>
    <w:rsid w:val="005D7E79"/>
    <w:rsid w:val="005E0CDA"/>
    <w:rsid w:val="005E5B35"/>
    <w:rsid w:val="005E7866"/>
    <w:rsid w:val="005E79C2"/>
    <w:rsid w:val="005F1894"/>
    <w:rsid w:val="005F1A41"/>
    <w:rsid w:val="00601D13"/>
    <w:rsid w:val="00601FC6"/>
    <w:rsid w:val="00602569"/>
    <w:rsid w:val="00602BC2"/>
    <w:rsid w:val="0060508E"/>
    <w:rsid w:val="00605F1B"/>
    <w:rsid w:val="00610DAC"/>
    <w:rsid w:val="00611881"/>
    <w:rsid w:val="00613959"/>
    <w:rsid w:val="006176EC"/>
    <w:rsid w:val="00623010"/>
    <w:rsid w:val="006234AD"/>
    <w:rsid w:val="00623517"/>
    <w:rsid w:val="00624B93"/>
    <w:rsid w:val="00631684"/>
    <w:rsid w:val="0063205D"/>
    <w:rsid w:val="00641A9E"/>
    <w:rsid w:val="00641F3F"/>
    <w:rsid w:val="00643AB0"/>
    <w:rsid w:val="00643E05"/>
    <w:rsid w:val="00645031"/>
    <w:rsid w:val="006476FE"/>
    <w:rsid w:val="00650184"/>
    <w:rsid w:val="00651AF4"/>
    <w:rsid w:val="0065328B"/>
    <w:rsid w:val="006613BE"/>
    <w:rsid w:val="00661BE1"/>
    <w:rsid w:val="0066508D"/>
    <w:rsid w:val="00666007"/>
    <w:rsid w:val="00667D02"/>
    <w:rsid w:val="00670DF1"/>
    <w:rsid w:val="00671BD2"/>
    <w:rsid w:val="006721E7"/>
    <w:rsid w:val="006760F6"/>
    <w:rsid w:val="0068056E"/>
    <w:rsid w:val="0068158F"/>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77D"/>
    <w:rsid w:val="00711B7A"/>
    <w:rsid w:val="00712603"/>
    <w:rsid w:val="00712C9F"/>
    <w:rsid w:val="00713510"/>
    <w:rsid w:val="00715D63"/>
    <w:rsid w:val="0071673C"/>
    <w:rsid w:val="0071759C"/>
    <w:rsid w:val="007177A0"/>
    <w:rsid w:val="00717EA5"/>
    <w:rsid w:val="00720EA2"/>
    <w:rsid w:val="0072179D"/>
    <w:rsid w:val="00721FBE"/>
    <w:rsid w:val="007236AA"/>
    <w:rsid w:val="00724F26"/>
    <w:rsid w:val="0072625C"/>
    <w:rsid w:val="007277B0"/>
    <w:rsid w:val="00727C48"/>
    <w:rsid w:val="007339E5"/>
    <w:rsid w:val="007342CF"/>
    <w:rsid w:val="007358D8"/>
    <w:rsid w:val="007375F8"/>
    <w:rsid w:val="00740CF7"/>
    <w:rsid w:val="007413EE"/>
    <w:rsid w:val="00743E97"/>
    <w:rsid w:val="00746F1E"/>
    <w:rsid w:val="00747CE2"/>
    <w:rsid w:val="00751274"/>
    <w:rsid w:val="00751357"/>
    <w:rsid w:val="00751CE9"/>
    <w:rsid w:val="00752B66"/>
    <w:rsid w:val="007543F2"/>
    <w:rsid w:val="0075685D"/>
    <w:rsid w:val="00762E1E"/>
    <w:rsid w:val="0076407A"/>
    <w:rsid w:val="0077452D"/>
    <w:rsid w:val="00776ECE"/>
    <w:rsid w:val="007773A1"/>
    <w:rsid w:val="007775E9"/>
    <w:rsid w:val="00781C4C"/>
    <w:rsid w:val="007844F8"/>
    <w:rsid w:val="007848E1"/>
    <w:rsid w:val="00785057"/>
    <w:rsid w:val="007853C5"/>
    <w:rsid w:val="00785AF0"/>
    <w:rsid w:val="00786492"/>
    <w:rsid w:val="00786DFE"/>
    <w:rsid w:val="007874CF"/>
    <w:rsid w:val="007916C2"/>
    <w:rsid w:val="0079469F"/>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2F2A"/>
    <w:rsid w:val="007D44BC"/>
    <w:rsid w:val="007D73D9"/>
    <w:rsid w:val="007E08A2"/>
    <w:rsid w:val="007E369E"/>
    <w:rsid w:val="007E4BD9"/>
    <w:rsid w:val="007F08F2"/>
    <w:rsid w:val="007F3D7D"/>
    <w:rsid w:val="007F4B0C"/>
    <w:rsid w:val="007F7DBD"/>
    <w:rsid w:val="008029F8"/>
    <w:rsid w:val="00802F85"/>
    <w:rsid w:val="008071D9"/>
    <w:rsid w:val="00807EA9"/>
    <w:rsid w:val="00811273"/>
    <w:rsid w:val="00814B88"/>
    <w:rsid w:val="00815EF9"/>
    <w:rsid w:val="008165A8"/>
    <w:rsid w:val="00821DF8"/>
    <w:rsid w:val="00823F41"/>
    <w:rsid w:val="00827029"/>
    <w:rsid w:val="008274C6"/>
    <w:rsid w:val="00831221"/>
    <w:rsid w:val="00831977"/>
    <w:rsid w:val="00831D96"/>
    <w:rsid w:val="00834021"/>
    <w:rsid w:val="0083505F"/>
    <w:rsid w:val="00837A00"/>
    <w:rsid w:val="00840634"/>
    <w:rsid w:val="00840F18"/>
    <w:rsid w:val="00841629"/>
    <w:rsid w:val="00841A46"/>
    <w:rsid w:val="0084381C"/>
    <w:rsid w:val="00844485"/>
    <w:rsid w:val="008454F3"/>
    <w:rsid w:val="00845C27"/>
    <w:rsid w:val="008460B9"/>
    <w:rsid w:val="00846B58"/>
    <w:rsid w:val="00847D9E"/>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0ACB"/>
    <w:rsid w:val="0087152C"/>
    <w:rsid w:val="0087327E"/>
    <w:rsid w:val="008736F1"/>
    <w:rsid w:val="00874E65"/>
    <w:rsid w:val="008774A0"/>
    <w:rsid w:val="00881BDE"/>
    <w:rsid w:val="00882BB3"/>
    <w:rsid w:val="008905CC"/>
    <w:rsid w:val="0089618C"/>
    <w:rsid w:val="00896820"/>
    <w:rsid w:val="008973A0"/>
    <w:rsid w:val="008A0C3B"/>
    <w:rsid w:val="008A2D55"/>
    <w:rsid w:val="008A3019"/>
    <w:rsid w:val="008A34D3"/>
    <w:rsid w:val="008A5217"/>
    <w:rsid w:val="008A6E70"/>
    <w:rsid w:val="008B0736"/>
    <w:rsid w:val="008B0E1D"/>
    <w:rsid w:val="008B0FB2"/>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56B6"/>
    <w:rsid w:val="008E24C5"/>
    <w:rsid w:val="008E265E"/>
    <w:rsid w:val="008E26C2"/>
    <w:rsid w:val="008E3932"/>
    <w:rsid w:val="008E3974"/>
    <w:rsid w:val="008E6ED9"/>
    <w:rsid w:val="008F07B4"/>
    <w:rsid w:val="008F22CA"/>
    <w:rsid w:val="008F34AB"/>
    <w:rsid w:val="008F3B4C"/>
    <w:rsid w:val="008F53D3"/>
    <w:rsid w:val="008F58C9"/>
    <w:rsid w:val="008F623C"/>
    <w:rsid w:val="0090005D"/>
    <w:rsid w:val="009020F3"/>
    <w:rsid w:val="00903190"/>
    <w:rsid w:val="00903CE1"/>
    <w:rsid w:val="00907434"/>
    <w:rsid w:val="009101DA"/>
    <w:rsid w:val="00910BE5"/>
    <w:rsid w:val="0091114B"/>
    <w:rsid w:val="00911804"/>
    <w:rsid w:val="00912FEB"/>
    <w:rsid w:val="009132B6"/>
    <w:rsid w:val="0091333E"/>
    <w:rsid w:val="00916A6F"/>
    <w:rsid w:val="00916DF8"/>
    <w:rsid w:val="0092011F"/>
    <w:rsid w:val="00920488"/>
    <w:rsid w:val="009207D4"/>
    <w:rsid w:val="00921DBC"/>
    <w:rsid w:val="00922018"/>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47BF9"/>
    <w:rsid w:val="00951110"/>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381"/>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5F61"/>
    <w:rsid w:val="009A6632"/>
    <w:rsid w:val="009A6B9B"/>
    <w:rsid w:val="009A6EC7"/>
    <w:rsid w:val="009B31B8"/>
    <w:rsid w:val="009B39F6"/>
    <w:rsid w:val="009C104A"/>
    <w:rsid w:val="009C2D8D"/>
    <w:rsid w:val="009C371E"/>
    <w:rsid w:val="009C5C69"/>
    <w:rsid w:val="009D0531"/>
    <w:rsid w:val="009D3EFC"/>
    <w:rsid w:val="009D4AFE"/>
    <w:rsid w:val="009D52F6"/>
    <w:rsid w:val="009E0292"/>
    <w:rsid w:val="009F0704"/>
    <w:rsid w:val="009F1C74"/>
    <w:rsid w:val="009F4262"/>
    <w:rsid w:val="009F4972"/>
    <w:rsid w:val="009F529E"/>
    <w:rsid w:val="009F5953"/>
    <w:rsid w:val="009F5966"/>
    <w:rsid w:val="009F73B6"/>
    <w:rsid w:val="009F76F2"/>
    <w:rsid w:val="00A00B5D"/>
    <w:rsid w:val="00A0371F"/>
    <w:rsid w:val="00A03850"/>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27BF0"/>
    <w:rsid w:val="00A3116C"/>
    <w:rsid w:val="00A31551"/>
    <w:rsid w:val="00A328A7"/>
    <w:rsid w:val="00A32C4B"/>
    <w:rsid w:val="00A37477"/>
    <w:rsid w:val="00A406C3"/>
    <w:rsid w:val="00A409E6"/>
    <w:rsid w:val="00A40E6D"/>
    <w:rsid w:val="00A43822"/>
    <w:rsid w:val="00A44ECB"/>
    <w:rsid w:val="00A47AEE"/>
    <w:rsid w:val="00A53CDA"/>
    <w:rsid w:val="00A57605"/>
    <w:rsid w:val="00A618BB"/>
    <w:rsid w:val="00A6286A"/>
    <w:rsid w:val="00A63CD2"/>
    <w:rsid w:val="00A65BC8"/>
    <w:rsid w:val="00A67012"/>
    <w:rsid w:val="00A67644"/>
    <w:rsid w:val="00A72DF1"/>
    <w:rsid w:val="00A7359C"/>
    <w:rsid w:val="00A739C4"/>
    <w:rsid w:val="00A75284"/>
    <w:rsid w:val="00A753D3"/>
    <w:rsid w:val="00A75455"/>
    <w:rsid w:val="00A75636"/>
    <w:rsid w:val="00A75937"/>
    <w:rsid w:val="00A760CF"/>
    <w:rsid w:val="00A774A5"/>
    <w:rsid w:val="00A80C30"/>
    <w:rsid w:val="00A81021"/>
    <w:rsid w:val="00A8462A"/>
    <w:rsid w:val="00A8785B"/>
    <w:rsid w:val="00A90979"/>
    <w:rsid w:val="00A90CA9"/>
    <w:rsid w:val="00A94C41"/>
    <w:rsid w:val="00A94D8F"/>
    <w:rsid w:val="00A96574"/>
    <w:rsid w:val="00AA1671"/>
    <w:rsid w:val="00AA199A"/>
    <w:rsid w:val="00AA1B73"/>
    <w:rsid w:val="00AA1DD3"/>
    <w:rsid w:val="00AA6163"/>
    <w:rsid w:val="00AB038E"/>
    <w:rsid w:val="00AB100C"/>
    <w:rsid w:val="00AB1863"/>
    <w:rsid w:val="00AB4FEA"/>
    <w:rsid w:val="00AC0559"/>
    <w:rsid w:val="00AC43C7"/>
    <w:rsid w:val="00AC43E1"/>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109"/>
    <w:rsid w:val="00B032D6"/>
    <w:rsid w:val="00B0341A"/>
    <w:rsid w:val="00B03DBF"/>
    <w:rsid w:val="00B04E4B"/>
    <w:rsid w:val="00B05FF2"/>
    <w:rsid w:val="00B07D33"/>
    <w:rsid w:val="00B10246"/>
    <w:rsid w:val="00B10AD2"/>
    <w:rsid w:val="00B12CEE"/>
    <w:rsid w:val="00B13729"/>
    <w:rsid w:val="00B15C66"/>
    <w:rsid w:val="00B15F12"/>
    <w:rsid w:val="00B163C2"/>
    <w:rsid w:val="00B21A06"/>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2612"/>
    <w:rsid w:val="00B433EA"/>
    <w:rsid w:val="00B4456B"/>
    <w:rsid w:val="00B44D56"/>
    <w:rsid w:val="00B452D7"/>
    <w:rsid w:val="00B45F77"/>
    <w:rsid w:val="00B46807"/>
    <w:rsid w:val="00B475BC"/>
    <w:rsid w:val="00B47C00"/>
    <w:rsid w:val="00B53E30"/>
    <w:rsid w:val="00B547E1"/>
    <w:rsid w:val="00B54855"/>
    <w:rsid w:val="00B563B6"/>
    <w:rsid w:val="00B56790"/>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349D"/>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2B51"/>
    <w:rsid w:val="00BE49B6"/>
    <w:rsid w:val="00BE590A"/>
    <w:rsid w:val="00BE5F9B"/>
    <w:rsid w:val="00BF0D5E"/>
    <w:rsid w:val="00BF24DE"/>
    <w:rsid w:val="00BF3B56"/>
    <w:rsid w:val="00BF3BE6"/>
    <w:rsid w:val="00BF432D"/>
    <w:rsid w:val="00BF6ADC"/>
    <w:rsid w:val="00BF78A5"/>
    <w:rsid w:val="00C0030C"/>
    <w:rsid w:val="00C00C9D"/>
    <w:rsid w:val="00C00DEC"/>
    <w:rsid w:val="00C03315"/>
    <w:rsid w:val="00C04A55"/>
    <w:rsid w:val="00C0556F"/>
    <w:rsid w:val="00C05FC9"/>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672"/>
    <w:rsid w:val="00C400B1"/>
    <w:rsid w:val="00C400E5"/>
    <w:rsid w:val="00C42562"/>
    <w:rsid w:val="00C4313D"/>
    <w:rsid w:val="00C44B41"/>
    <w:rsid w:val="00C44F5B"/>
    <w:rsid w:val="00C45E87"/>
    <w:rsid w:val="00C4629F"/>
    <w:rsid w:val="00C50D80"/>
    <w:rsid w:val="00C50F84"/>
    <w:rsid w:val="00C52417"/>
    <w:rsid w:val="00C5300E"/>
    <w:rsid w:val="00C56DBE"/>
    <w:rsid w:val="00C61A18"/>
    <w:rsid w:val="00C63405"/>
    <w:rsid w:val="00C637B3"/>
    <w:rsid w:val="00C64462"/>
    <w:rsid w:val="00C655E7"/>
    <w:rsid w:val="00C659D2"/>
    <w:rsid w:val="00C66B52"/>
    <w:rsid w:val="00C67B81"/>
    <w:rsid w:val="00C71727"/>
    <w:rsid w:val="00C71913"/>
    <w:rsid w:val="00C737B4"/>
    <w:rsid w:val="00C73972"/>
    <w:rsid w:val="00C751B3"/>
    <w:rsid w:val="00C77E26"/>
    <w:rsid w:val="00C83099"/>
    <w:rsid w:val="00C8489A"/>
    <w:rsid w:val="00C85ABB"/>
    <w:rsid w:val="00C94B70"/>
    <w:rsid w:val="00C94FD7"/>
    <w:rsid w:val="00C96EC1"/>
    <w:rsid w:val="00C96F36"/>
    <w:rsid w:val="00C97A92"/>
    <w:rsid w:val="00C97EF8"/>
    <w:rsid w:val="00CA0F6B"/>
    <w:rsid w:val="00CA235E"/>
    <w:rsid w:val="00CA37B4"/>
    <w:rsid w:val="00CA7457"/>
    <w:rsid w:val="00CA7B33"/>
    <w:rsid w:val="00CB0980"/>
    <w:rsid w:val="00CB1662"/>
    <w:rsid w:val="00CB2EFD"/>
    <w:rsid w:val="00CB4D46"/>
    <w:rsid w:val="00CB70C5"/>
    <w:rsid w:val="00CC0E5D"/>
    <w:rsid w:val="00CC21C2"/>
    <w:rsid w:val="00CC3EF5"/>
    <w:rsid w:val="00CC3F79"/>
    <w:rsid w:val="00CC513B"/>
    <w:rsid w:val="00CD0382"/>
    <w:rsid w:val="00CD36AF"/>
    <w:rsid w:val="00CD3AC9"/>
    <w:rsid w:val="00CD4CD3"/>
    <w:rsid w:val="00CD5E53"/>
    <w:rsid w:val="00CD7FEF"/>
    <w:rsid w:val="00CE0AFD"/>
    <w:rsid w:val="00CE12AC"/>
    <w:rsid w:val="00CE1BB6"/>
    <w:rsid w:val="00CE3384"/>
    <w:rsid w:val="00CE38C6"/>
    <w:rsid w:val="00CE5E5A"/>
    <w:rsid w:val="00CE6E71"/>
    <w:rsid w:val="00CF0AFD"/>
    <w:rsid w:val="00CF0D5D"/>
    <w:rsid w:val="00CF20EB"/>
    <w:rsid w:val="00CF6C30"/>
    <w:rsid w:val="00CF727A"/>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742E"/>
    <w:rsid w:val="00D5248E"/>
    <w:rsid w:val="00D5469B"/>
    <w:rsid w:val="00D55F3B"/>
    <w:rsid w:val="00D61426"/>
    <w:rsid w:val="00D620A6"/>
    <w:rsid w:val="00D64AAF"/>
    <w:rsid w:val="00D64AB3"/>
    <w:rsid w:val="00D66874"/>
    <w:rsid w:val="00D66D85"/>
    <w:rsid w:val="00D67999"/>
    <w:rsid w:val="00D710C8"/>
    <w:rsid w:val="00D721C3"/>
    <w:rsid w:val="00D72DCA"/>
    <w:rsid w:val="00D7396E"/>
    <w:rsid w:val="00D74055"/>
    <w:rsid w:val="00D75005"/>
    <w:rsid w:val="00D763DE"/>
    <w:rsid w:val="00D80313"/>
    <w:rsid w:val="00D819BD"/>
    <w:rsid w:val="00D8252E"/>
    <w:rsid w:val="00D826A8"/>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035D"/>
    <w:rsid w:val="00DB1253"/>
    <w:rsid w:val="00DB222F"/>
    <w:rsid w:val="00DB3000"/>
    <w:rsid w:val="00DB3A43"/>
    <w:rsid w:val="00DB578C"/>
    <w:rsid w:val="00DC2B3D"/>
    <w:rsid w:val="00DC35F4"/>
    <w:rsid w:val="00DC5A05"/>
    <w:rsid w:val="00DC7E0B"/>
    <w:rsid w:val="00DD10AD"/>
    <w:rsid w:val="00DD3530"/>
    <w:rsid w:val="00DD4ABC"/>
    <w:rsid w:val="00DD4CC2"/>
    <w:rsid w:val="00DD7396"/>
    <w:rsid w:val="00DD7562"/>
    <w:rsid w:val="00DD762B"/>
    <w:rsid w:val="00DD7F7E"/>
    <w:rsid w:val="00DE1548"/>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4162C"/>
    <w:rsid w:val="00E43B73"/>
    <w:rsid w:val="00E52C38"/>
    <w:rsid w:val="00E52ED0"/>
    <w:rsid w:val="00E539C4"/>
    <w:rsid w:val="00E53FE3"/>
    <w:rsid w:val="00E5519B"/>
    <w:rsid w:val="00E56585"/>
    <w:rsid w:val="00E63CE4"/>
    <w:rsid w:val="00E657C4"/>
    <w:rsid w:val="00E726C4"/>
    <w:rsid w:val="00E728BE"/>
    <w:rsid w:val="00E7617C"/>
    <w:rsid w:val="00E818F7"/>
    <w:rsid w:val="00E83438"/>
    <w:rsid w:val="00E83B9A"/>
    <w:rsid w:val="00E83F7F"/>
    <w:rsid w:val="00E901F9"/>
    <w:rsid w:val="00E90F58"/>
    <w:rsid w:val="00E91532"/>
    <w:rsid w:val="00E91CCA"/>
    <w:rsid w:val="00E93123"/>
    <w:rsid w:val="00E94DFD"/>
    <w:rsid w:val="00E97DED"/>
    <w:rsid w:val="00EA28F2"/>
    <w:rsid w:val="00EA2B1B"/>
    <w:rsid w:val="00EA2B89"/>
    <w:rsid w:val="00EA4E3C"/>
    <w:rsid w:val="00EA4E78"/>
    <w:rsid w:val="00EB0902"/>
    <w:rsid w:val="00EB10BA"/>
    <w:rsid w:val="00EB1B14"/>
    <w:rsid w:val="00EB2C45"/>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12C4"/>
    <w:rsid w:val="00F065BE"/>
    <w:rsid w:val="00F0710A"/>
    <w:rsid w:val="00F0727E"/>
    <w:rsid w:val="00F07D67"/>
    <w:rsid w:val="00F11D61"/>
    <w:rsid w:val="00F165D8"/>
    <w:rsid w:val="00F166C7"/>
    <w:rsid w:val="00F173BB"/>
    <w:rsid w:val="00F17EA1"/>
    <w:rsid w:val="00F23B38"/>
    <w:rsid w:val="00F2710A"/>
    <w:rsid w:val="00F332E6"/>
    <w:rsid w:val="00F40C86"/>
    <w:rsid w:val="00F420DD"/>
    <w:rsid w:val="00F4253D"/>
    <w:rsid w:val="00F4296F"/>
    <w:rsid w:val="00F436A2"/>
    <w:rsid w:val="00F46B00"/>
    <w:rsid w:val="00F47232"/>
    <w:rsid w:val="00F47533"/>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CB2"/>
    <w:rsid w:val="00F93DF3"/>
    <w:rsid w:val="00F953E6"/>
    <w:rsid w:val="00F95A5A"/>
    <w:rsid w:val="00F97967"/>
    <w:rsid w:val="00FA085D"/>
    <w:rsid w:val="00FA1435"/>
    <w:rsid w:val="00FA1A36"/>
    <w:rsid w:val="00FA2ADC"/>
    <w:rsid w:val="00FA2DF0"/>
    <w:rsid w:val="00FA568B"/>
    <w:rsid w:val="00FA64AB"/>
    <w:rsid w:val="00FA721A"/>
    <w:rsid w:val="00FB01FC"/>
    <w:rsid w:val="00FB12B8"/>
    <w:rsid w:val="00FB3907"/>
    <w:rsid w:val="00FB6D11"/>
    <w:rsid w:val="00FC1DED"/>
    <w:rsid w:val="00FC30F1"/>
    <w:rsid w:val="00FC33ED"/>
    <w:rsid w:val="00FC3531"/>
    <w:rsid w:val="00FC4A07"/>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uiPriority w:val="99"/>
    <w:rsid w:val="00CF727A"/>
    <w:rPr>
      <w:sz w:val="18"/>
      <w:szCs w:val="18"/>
    </w:rPr>
  </w:style>
  <w:style w:type="paragraph" w:styleId="Textodecomentrio">
    <w:name w:val="annotation text"/>
    <w:basedOn w:val="Normal"/>
    <w:link w:val="TextodecomentrioChar"/>
    <w:uiPriority w:val="99"/>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ListParagraph">
    <w:name w:val="List Paragraph"/>
    <w:basedOn w:val="Normal"/>
    <w:rsid w:val="00C45E87"/>
    <w:pPr>
      <w:suppressAutoHyphens/>
      <w:spacing w:line="100" w:lineRule="atLeast"/>
      <w:ind w:left="720"/>
    </w:pPr>
    <w:rPr>
      <w:sz w:val="20"/>
      <w:lang w:eastAsia="ar-SA"/>
    </w:rPr>
  </w:style>
  <w:style w:type="character" w:customStyle="1" w:styleId="Corpodetexto3Char">
    <w:name w:val="Corpo de texto 3 Char"/>
    <w:link w:val="Corpodetexto3"/>
    <w:rsid w:val="00896820"/>
    <w:rPr>
      <w:sz w:val="32"/>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3087315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23.htm" TargetMode="External"/><Relationship Id="rId13" Type="http://schemas.openxmlformats.org/officeDocument/2006/relationships/hyperlink" Target="http://www.tst.jus.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bomjardim@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10" Type="http://schemas.openxmlformats.org/officeDocument/2006/relationships/hyperlink" Target="http://www.portaldoempreendedo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7A69-0B6E-435E-9927-2DCA51D9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3</TotalTime>
  <Pages>36</Pages>
  <Words>13552</Words>
  <Characters>73186</Characters>
  <Application>Microsoft Office Word</Application>
  <DocSecurity>0</DocSecurity>
  <Lines>609</Lines>
  <Paragraphs>173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86565</CharactersWithSpaces>
  <SharedDoc>false</SharedDoc>
  <HLinks>
    <vt:vector size="48" baseType="variant">
      <vt:variant>
        <vt:i4>1507433</vt:i4>
      </vt:variant>
      <vt:variant>
        <vt:i4>21</vt:i4>
      </vt:variant>
      <vt:variant>
        <vt:i4>0</vt:i4>
      </vt:variant>
      <vt:variant>
        <vt:i4>5</vt:i4>
      </vt:variant>
      <vt:variant>
        <vt:lpwstr>http://www.planalto.gov.br/ccivil_03/LEIS/LCP/Lcp123.htm</vt:lpwstr>
      </vt:variant>
      <vt:variant>
        <vt:lpwstr>art3ii</vt:lpwstr>
      </vt:variant>
      <vt:variant>
        <vt:i4>1507433</vt:i4>
      </vt:variant>
      <vt:variant>
        <vt:i4>18</vt:i4>
      </vt:variant>
      <vt:variant>
        <vt:i4>0</vt:i4>
      </vt:variant>
      <vt:variant>
        <vt:i4>5</vt:i4>
      </vt:variant>
      <vt:variant>
        <vt:lpwstr>http://www.planalto.gov.br/ccivil_03/LEIS/LCP/Lcp123.htm</vt:lpwstr>
      </vt:variant>
      <vt:variant>
        <vt:lpwstr>art3ii</vt:lpwstr>
      </vt:variant>
      <vt:variant>
        <vt:i4>8323108</vt:i4>
      </vt:variant>
      <vt:variant>
        <vt:i4>15</vt:i4>
      </vt:variant>
      <vt:variant>
        <vt:i4>0</vt:i4>
      </vt:variant>
      <vt:variant>
        <vt:i4>5</vt:i4>
      </vt:variant>
      <vt:variant>
        <vt:lpwstr>http://www.tst.jus.br/</vt:lpwstr>
      </vt:variant>
      <vt:variant>
        <vt:lpwstr/>
      </vt:variant>
      <vt:variant>
        <vt:i4>1441919</vt:i4>
      </vt:variant>
      <vt:variant>
        <vt:i4>12</vt:i4>
      </vt:variant>
      <vt:variant>
        <vt:i4>0</vt:i4>
      </vt:variant>
      <vt:variant>
        <vt:i4>5</vt:i4>
      </vt:variant>
      <vt:variant>
        <vt:lpwstr>mailto:licitacao.bomjardim@gmail.com</vt:lpwstr>
      </vt:variant>
      <vt:variant>
        <vt:lpwstr/>
      </vt:variant>
      <vt:variant>
        <vt:i4>8323108</vt:i4>
      </vt:variant>
      <vt:variant>
        <vt:i4>9</vt:i4>
      </vt:variant>
      <vt:variant>
        <vt:i4>0</vt:i4>
      </vt:variant>
      <vt:variant>
        <vt:i4>5</vt:i4>
      </vt:variant>
      <vt:variant>
        <vt:lpwstr>http://www.tst.jus.br/</vt:lpwstr>
      </vt:variant>
      <vt:variant>
        <vt:lpwstr/>
      </vt:variant>
      <vt:variant>
        <vt:i4>2424883</vt:i4>
      </vt:variant>
      <vt:variant>
        <vt:i4>6</vt:i4>
      </vt:variant>
      <vt:variant>
        <vt:i4>0</vt:i4>
      </vt:variant>
      <vt:variant>
        <vt:i4>5</vt:i4>
      </vt:variant>
      <vt:variant>
        <vt:lpwstr>http://www.portaldoempreendedor.gov.br/</vt:lpwstr>
      </vt:variant>
      <vt:variant>
        <vt:lpwstr/>
      </vt:variant>
      <vt:variant>
        <vt:i4>1507433</vt:i4>
      </vt:variant>
      <vt:variant>
        <vt:i4>3</vt:i4>
      </vt:variant>
      <vt:variant>
        <vt:i4>0</vt:i4>
      </vt:variant>
      <vt:variant>
        <vt:i4>5</vt:i4>
      </vt:variant>
      <vt:variant>
        <vt:lpwstr>http://www.planalto.gov.br/ccivil_03/LEIS/LCP/Lcp123.htm</vt:lpwstr>
      </vt:variant>
      <vt:variant>
        <vt:lpwstr>art3ii</vt:lpwstr>
      </vt:variant>
      <vt:variant>
        <vt:i4>1507433</vt:i4>
      </vt:variant>
      <vt:variant>
        <vt:i4>0</vt:i4>
      </vt:variant>
      <vt:variant>
        <vt:i4>0</vt:i4>
      </vt:variant>
      <vt:variant>
        <vt:i4>5</vt:i4>
      </vt:variant>
      <vt:variant>
        <vt:lpwstr>http://www.planalto.gov.br/ccivil_03/LEIS/LCP/Lcp123.htm</vt:lpwstr>
      </vt:variant>
      <vt:variant>
        <vt:lpwstr>art3ii</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2019-10-24T17:14:00Z</cp:lastPrinted>
  <dcterms:created xsi:type="dcterms:W3CDTF">2019-10-29T13:07:00Z</dcterms:created>
  <dcterms:modified xsi:type="dcterms:W3CDTF">2019-10-29T13:07:00Z</dcterms:modified>
</cp:coreProperties>
</file>